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20B94" w14:textId="77777777" w:rsidR="005D06B1" w:rsidRDefault="005D06B1" w:rsidP="00DF5207">
      <w:pPr>
        <w:pStyle w:val="Normlnweb"/>
        <w:jc w:val="both"/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</w:pPr>
      <w:r w:rsidRPr="005D06B1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Studenti ARCHIP získají zkušenosti s reálnými projekty v</w:t>
      </w:r>
      <w:r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 </w:t>
      </w:r>
      <w:r w:rsidRPr="005D06B1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Litomyšli</w:t>
      </w:r>
    </w:p>
    <w:p w14:paraId="788325EC" w14:textId="2B39753E" w:rsidR="00DF5207" w:rsidRPr="003161AE" w:rsidRDefault="009F0C05" w:rsidP="00DF5207">
      <w:pPr>
        <w:pStyle w:val="Normln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Tisková zpráva: </w:t>
      </w:r>
      <w:r w:rsidR="00147438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7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</w:t>
      </w:r>
      <w:r w:rsidR="005D06B1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4</w:t>
      </w:r>
      <w:r w:rsidR="00DF5207" w:rsidRPr="003161AE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.2026</w:t>
      </w:r>
    </w:p>
    <w:p w14:paraId="5A52C3EC" w14:textId="77777777" w:rsidR="005D06B1" w:rsidRPr="00B53EBF" w:rsidRDefault="005D06B1" w:rsidP="00B53EBF">
      <w:pPr>
        <w:pStyle w:val="Normlnweb"/>
        <w:jc w:val="both"/>
        <w:rPr>
          <w:rStyle w:val="Siln"/>
          <w:rFonts w:ascii="Flama Archip" w:hAnsi="Flama Archip"/>
          <w:b w:val="0"/>
          <w:bCs w:val="0"/>
          <w:color w:val="000000"/>
          <w:sz w:val="20"/>
          <w:szCs w:val="20"/>
          <w:lang w:val="cs-CZ"/>
        </w:rPr>
      </w:pPr>
      <w:r w:rsidRPr="005D06B1">
        <w:rPr>
          <w:rFonts w:ascii="Flama Archip" w:hAnsi="Flama Archip"/>
          <w:color w:val="000000"/>
          <w:sz w:val="20"/>
          <w:szCs w:val="20"/>
          <w:lang w:val="cs-CZ"/>
        </w:rPr>
        <w:t>Vysoká škola ARCHIP pořádá 10. dubna 2026 praktickou studijní cestu do historického města</w:t>
      </w:r>
      <w:r w:rsidRPr="005D06B1">
        <w:rPr>
          <w:rStyle w:val="apple-converted-space"/>
          <w:rFonts w:ascii="Flama Archip" w:eastAsiaTheme="majorEastAsia" w:hAnsi="Flama Archip"/>
          <w:color w:val="000000"/>
          <w:sz w:val="20"/>
          <w:szCs w:val="20"/>
          <w:lang w:val="cs-CZ"/>
        </w:rPr>
        <w:t> </w:t>
      </w:r>
      <w:r w:rsidRPr="005D06B1">
        <w:rPr>
          <w:rStyle w:val="Siln"/>
          <w:rFonts w:ascii="Flama Archip" w:hAnsi="Flama Archip"/>
          <w:b w:val="0"/>
          <w:bCs w:val="0"/>
          <w:color w:val="000000"/>
          <w:sz w:val="20"/>
          <w:szCs w:val="20"/>
          <w:lang w:val="cs-CZ"/>
        </w:rPr>
        <w:t>Litomyšl, které je samo o sobě živou galerií architektury</w:t>
      </w:r>
      <w:r w:rsidRPr="005D06B1">
        <w:rPr>
          <w:rFonts w:ascii="Flama Archip" w:hAnsi="Flama Archip"/>
          <w:b/>
          <w:bCs/>
          <w:color w:val="000000"/>
          <w:sz w:val="20"/>
          <w:szCs w:val="20"/>
          <w:lang w:val="cs-CZ"/>
        </w:rPr>
        <w:t xml:space="preserve">. </w:t>
      </w:r>
      <w:r w:rsidRPr="005D06B1">
        <w:rPr>
          <w:rFonts w:ascii="Flama Archip" w:hAnsi="Flama Archip"/>
          <w:color w:val="000000"/>
          <w:sz w:val="20"/>
          <w:szCs w:val="20"/>
          <w:lang w:val="cs-CZ"/>
        </w:rPr>
        <w:t>Studentům umožní přímý kontakt s reálnými architektonickými projekty a tento program propojuje globální a lokální perspektivy a podporuje výměnu inovativních nápadů mezi mezinárodními studenty.</w:t>
      </w:r>
    </w:p>
    <w:p w14:paraId="343311DF" w14:textId="77777777" w:rsidR="005D06B1" w:rsidRPr="005D06B1" w:rsidRDefault="005D06B1" w:rsidP="005D06B1">
      <w:pPr>
        <w:pStyle w:val="Nadpis3"/>
        <w:jc w:val="both"/>
        <w:rPr>
          <w:rFonts w:ascii="Flama Archip" w:hAnsi="Flama Archip"/>
          <w:color w:val="000000"/>
          <w:sz w:val="20"/>
          <w:szCs w:val="20"/>
        </w:rPr>
      </w:pPr>
      <w:r w:rsidRPr="005D06B1">
        <w:rPr>
          <w:rStyle w:val="Siln"/>
          <w:rFonts w:ascii="Flama Archip" w:hAnsi="Flama Archip"/>
          <w:color w:val="000000"/>
          <w:sz w:val="20"/>
          <w:szCs w:val="20"/>
        </w:rPr>
        <w:t>Litomyšl jako experimentální hřiště architektury</w:t>
      </w:r>
    </w:p>
    <w:p w14:paraId="26416963" w14:textId="77777777" w:rsidR="005D06B1" w:rsidRPr="005D06B1" w:rsidRDefault="005D06B1" w:rsidP="005D06B1">
      <w:pPr>
        <w:pStyle w:val="Normlnweb"/>
        <w:jc w:val="both"/>
        <w:rPr>
          <w:rFonts w:ascii="Flama Archip" w:hAnsi="Flama Archip"/>
          <w:color w:val="000000"/>
          <w:sz w:val="20"/>
          <w:szCs w:val="20"/>
          <w:lang w:val="cs-CZ"/>
        </w:rPr>
      </w:pPr>
      <w:r w:rsidRPr="005D06B1">
        <w:rPr>
          <w:rFonts w:ascii="Flama Archip" w:hAnsi="Flama Archip"/>
          <w:i/>
          <w:iCs/>
          <w:color w:val="000000"/>
          <w:sz w:val="20"/>
          <w:szCs w:val="20"/>
          <w:lang w:val="cs-CZ"/>
        </w:rPr>
        <w:t>„Litomyšl představuje unikátní laboratoř architektury a urbanismu, kde studenti mohou přímo analyzovat propojení historie a současných projektů a zároveň získat zkušenosti s reálnou profesní praxí,“</w:t>
      </w:r>
      <w:r w:rsidRPr="005D06B1">
        <w:rPr>
          <w:rFonts w:ascii="Flama Archip" w:hAnsi="Flama Archip"/>
          <w:color w:val="000000"/>
          <w:sz w:val="20"/>
          <w:szCs w:val="20"/>
          <w:lang w:val="cs-CZ"/>
        </w:rPr>
        <w:t xml:space="preserve"> říká</w:t>
      </w:r>
      <w:r w:rsidRPr="005D06B1">
        <w:rPr>
          <w:rStyle w:val="apple-converted-space"/>
          <w:rFonts w:ascii="Flama Archip" w:eastAsiaTheme="majorEastAsia" w:hAnsi="Flama Archip"/>
          <w:color w:val="000000"/>
          <w:sz w:val="20"/>
          <w:szCs w:val="20"/>
          <w:lang w:val="cs-CZ"/>
        </w:rPr>
        <w:t> </w:t>
      </w:r>
      <w:r w:rsidRPr="005D06B1">
        <w:rPr>
          <w:rStyle w:val="Siln"/>
          <w:rFonts w:ascii="Flama Archip" w:hAnsi="Flama Archip"/>
          <w:color w:val="000000"/>
          <w:sz w:val="20"/>
          <w:szCs w:val="20"/>
          <w:lang w:val="cs-CZ"/>
        </w:rPr>
        <w:t>rektorka ARCHIP Regina Loukotová</w:t>
      </w:r>
      <w:r w:rsidRPr="005D06B1">
        <w:rPr>
          <w:rStyle w:val="apple-converted-space"/>
          <w:rFonts w:ascii="Flama Archip" w:eastAsiaTheme="majorEastAsia" w:hAnsi="Flama Archip"/>
          <w:color w:val="000000"/>
          <w:sz w:val="20"/>
          <w:szCs w:val="20"/>
          <w:lang w:val="cs-CZ"/>
        </w:rPr>
        <w:t> </w:t>
      </w:r>
      <w:r w:rsidRPr="005D06B1">
        <w:rPr>
          <w:rFonts w:ascii="Flama Archip" w:hAnsi="Flama Archip"/>
          <w:color w:val="000000"/>
          <w:sz w:val="20"/>
          <w:szCs w:val="20"/>
          <w:lang w:val="cs-CZ"/>
        </w:rPr>
        <w:t xml:space="preserve">a dodává: </w:t>
      </w:r>
      <w:r w:rsidRPr="005D06B1">
        <w:rPr>
          <w:rFonts w:ascii="Flama Archip" w:hAnsi="Flama Archip"/>
          <w:i/>
          <w:iCs/>
          <w:color w:val="000000"/>
          <w:sz w:val="20"/>
          <w:szCs w:val="20"/>
          <w:lang w:val="cs-CZ"/>
        </w:rPr>
        <w:t>„Takové terénní aktivity výrazně obohacují naše projektově orientované studium a připravují studenty na globální architektonickou praxi.“</w:t>
      </w:r>
    </w:p>
    <w:p w14:paraId="3674B87B" w14:textId="77777777" w:rsidR="005D06B1" w:rsidRDefault="005D06B1" w:rsidP="00B53EBF">
      <w:pPr>
        <w:pStyle w:val="Normlnweb"/>
        <w:jc w:val="both"/>
        <w:rPr>
          <w:rFonts w:ascii="Flama Archip" w:hAnsi="Flama Archip"/>
          <w:color w:val="000000"/>
          <w:sz w:val="20"/>
          <w:szCs w:val="20"/>
          <w:lang w:val="cs-CZ"/>
        </w:rPr>
      </w:pPr>
      <w:r w:rsidRPr="005D06B1">
        <w:rPr>
          <w:rFonts w:ascii="Flama Archip" w:hAnsi="Flama Archip"/>
          <w:color w:val="000000"/>
          <w:sz w:val="20"/>
          <w:szCs w:val="20"/>
          <w:lang w:val="cs-CZ"/>
        </w:rPr>
        <w:t>Litomyšl patří mezi významná centra české architektury a urbanismu. Studenti se během cesty seznámí s historickými památkami i aktuálními projekty, která představují inspirativní propojení tradice a moderní architektury. Třídenní pobyt umožní studentům porovnat teoretické znalosti s reálným městským prostředím, rozvíjet analytické schopnosti a přenášet koncepty do praktických návrhů.</w:t>
      </w:r>
    </w:p>
    <w:p w14:paraId="74C1FAC9" w14:textId="024CAA15" w:rsidR="006C4298" w:rsidRPr="00B53EBF" w:rsidRDefault="00DD70B5" w:rsidP="00DD70B5">
      <w:pPr>
        <w:pStyle w:val="Normlnweb"/>
        <w:jc w:val="both"/>
        <w:rPr>
          <w:rStyle w:val="Siln"/>
          <w:rFonts w:ascii="Flama Archip" w:hAnsi="Flama Archip"/>
          <w:b w:val="0"/>
          <w:bCs w:val="0"/>
          <w:color w:val="000000"/>
          <w:sz w:val="20"/>
          <w:szCs w:val="20"/>
          <w:lang w:val="cs-CZ"/>
        </w:rPr>
      </w:pPr>
      <w:r w:rsidRPr="00DD70B5">
        <w:rPr>
          <w:rStyle w:val="Siln"/>
          <w:rFonts w:ascii="Flama Archip" w:hAnsi="Flama Archip"/>
          <w:b w:val="0"/>
          <w:bCs w:val="0"/>
          <w:i/>
          <w:iCs/>
          <w:color w:val="000000"/>
          <w:sz w:val="20"/>
          <w:szCs w:val="20"/>
          <w:lang w:val="cs-CZ"/>
        </w:rPr>
        <w:t>„Pro studenty ARCHIP je zásadní konfrontovat své uvažování o městě s</w:t>
      </w:r>
      <w:r w:rsidR="00C95B92">
        <w:rPr>
          <w:rStyle w:val="Siln"/>
          <w:rFonts w:ascii="Flama Archip" w:hAnsi="Flama Archip"/>
          <w:b w:val="0"/>
          <w:bCs w:val="0"/>
          <w:i/>
          <w:iCs/>
          <w:color w:val="000000"/>
          <w:sz w:val="20"/>
          <w:szCs w:val="20"/>
          <w:lang w:val="cs-CZ"/>
        </w:rPr>
        <w:t> </w:t>
      </w:r>
      <w:r w:rsidRPr="00DD70B5">
        <w:rPr>
          <w:rStyle w:val="Siln"/>
          <w:rFonts w:ascii="Flama Archip" w:hAnsi="Flama Archip"/>
          <w:b w:val="0"/>
          <w:bCs w:val="0"/>
          <w:i/>
          <w:iCs/>
          <w:color w:val="000000"/>
          <w:sz w:val="20"/>
          <w:szCs w:val="20"/>
          <w:lang w:val="cs-CZ"/>
        </w:rPr>
        <w:t>realitou</w:t>
      </w:r>
      <w:r w:rsidR="00C95B92">
        <w:rPr>
          <w:rStyle w:val="Siln"/>
          <w:rFonts w:ascii="Flama Archip" w:hAnsi="Flama Archip"/>
          <w:b w:val="0"/>
          <w:bCs w:val="0"/>
          <w:i/>
          <w:iCs/>
          <w:color w:val="000000"/>
          <w:sz w:val="20"/>
          <w:szCs w:val="20"/>
          <w:lang w:val="cs-CZ"/>
        </w:rPr>
        <w:t>. S</w:t>
      </w:r>
      <w:r w:rsidRPr="00DD70B5">
        <w:rPr>
          <w:rStyle w:val="Siln"/>
          <w:rFonts w:ascii="Flama Archip" w:hAnsi="Flama Archip"/>
          <w:b w:val="0"/>
          <w:bCs w:val="0"/>
          <w:i/>
          <w:iCs/>
          <w:color w:val="000000"/>
          <w:sz w:val="20"/>
          <w:szCs w:val="20"/>
          <w:lang w:val="cs-CZ"/>
        </w:rPr>
        <w:t>ledovat, jak veřejný prostor funguje, jak na něj lidé reagují a jak architektonická rozhodnutí ovlivňují jeho každodenní dynamiku. Litomyšl v tomto ohledu nabízí mimořádn</w:t>
      </w:r>
      <w:r w:rsidR="00C95B92">
        <w:rPr>
          <w:rStyle w:val="Siln"/>
          <w:rFonts w:ascii="Flama Archip" w:hAnsi="Flama Archip"/>
          <w:b w:val="0"/>
          <w:bCs w:val="0"/>
          <w:i/>
          <w:iCs/>
          <w:color w:val="000000"/>
          <w:sz w:val="20"/>
          <w:szCs w:val="20"/>
          <w:lang w:val="cs-CZ"/>
        </w:rPr>
        <w:t>ou</w:t>
      </w:r>
      <w:r w:rsidRPr="00DD70B5">
        <w:rPr>
          <w:rStyle w:val="Siln"/>
          <w:rFonts w:ascii="Flama Archip" w:hAnsi="Flama Archip"/>
          <w:b w:val="0"/>
          <w:bCs w:val="0"/>
          <w:i/>
          <w:iCs/>
          <w:color w:val="000000"/>
          <w:sz w:val="20"/>
          <w:szCs w:val="20"/>
          <w:lang w:val="cs-CZ"/>
        </w:rPr>
        <w:t xml:space="preserve"> zkušenost,“</w:t>
      </w:r>
      <w:r w:rsidRPr="00DD70B5">
        <w:rPr>
          <w:rStyle w:val="Siln"/>
          <w:rFonts w:ascii="Flama Archip" w:hAnsi="Flama Archip"/>
          <w:b w:val="0"/>
          <w:bCs w:val="0"/>
          <w:color w:val="000000"/>
          <w:sz w:val="20"/>
          <w:szCs w:val="20"/>
          <w:lang w:val="cs-CZ"/>
        </w:rPr>
        <w:t xml:space="preserve"> říká </w:t>
      </w:r>
      <w:r w:rsidRPr="00912E98">
        <w:rPr>
          <w:rStyle w:val="Siln"/>
          <w:rFonts w:ascii="Flama Archip" w:hAnsi="Flama Archip"/>
          <w:color w:val="000000"/>
          <w:sz w:val="20"/>
          <w:szCs w:val="20"/>
          <w:lang w:val="cs-CZ"/>
        </w:rPr>
        <w:t>Radek Kolařík</w:t>
      </w:r>
      <w:r w:rsidR="00290075">
        <w:rPr>
          <w:rStyle w:val="Siln"/>
          <w:rFonts w:ascii="Flama Archip" w:hAnsi="Flama Archip"/>
          <w:b w:val="0"/>
          <w:bCs w:val="0"/>
          <w:color w:val="000000"/>
          <w:sz w:val="20"/>
          <w:szCs w:val="20"/>
          <w:lang w:val="cs-CZ"/>
        </w:rPr>
        <w:t xml:space="preserve">, </w:t>
      </w:r>
      <w:r w:rsidR="006E2147" w:rsidRPr="006E2147">
        <w:rPr>
          <w:rStyle w:val="Siln"/>
          <w:rFonts w:ascii="Flama Archip" w:hAnsi="Flama Archip"/>
          <w:b w:val="0"/>
          <w:bCs w:val="0"/>
          <w:color w:val="000000"/>
          <w:sz w:val="20"/>
          <w:szCs w:val="20"/>
          <w:lang w:val="cs-CZ"/>
        </w:rPr>
        <w:t xml:space="preserve">pedagog ARCHIP a garant kurzu </w:t>
      </w:r>
      <w:r w:rsidR="006E2147" w:rsidRPr="006E2147">
        <w:rPr>
          <w:rStyle w:val="Siln"/>
          <w:rFonts w:ascii="Flama Archip" w:hAnsi="Flama Archip"/>
          <w:color w:val="000000"/>
          <w:sz w:val="20"/>
          <w:szCs w:val="20"/>
          <w:lang w:val="cs-CZ"/>
        </w:rPr>
        <w:t>Architecture and City.</w:t>
      </w:r>
    </w:p>
    <w:p w14:paraId="36D62565" w14:textId="77777777" w:rsidR="005D06B1" w:rsidRPr="005D06B1" w:rsidRDefault="005D06B1" w:rsidP="005D06B1">
      <w:pPr>
        <w:pStyle w:val="Nadpis3"/>
        <w:jc w:val="both"/>
        <w:rPr>
          <w:rFonts w:ascii="Flama Archip" w:hAnsi="Flama Archip"/>
          <w:color w:val="000000"/>
          <w:sz w:val="20"/>
          <w:szCs w:val="20"/>
        </w:rPr>
      </w:pPr>
      <w:r w:rsidRPr="005D06B1">
        <w:rPr>
          <w:rStyle w:val="Siln"/>
          <w:rFonts w:ascii="Flama Archip" w:hAnsi="Flama Archip"/>
          <w:color w:val="000000"/>
          <w:sz w:val="20"/>
          <w:szCs w:val="20"/>
        </w:rPr>
        <w:t>Globální myslitelé v terénu</w:t>
      </w:r>
    </w:p>
    <w:p w14:paraId="3B5D2FE9" w14:textId="77777777" w:rsidR="00F61DC6" w:rsidRDefault="005D06B1" w:rsidP="00F61DC6">
      <w:pPr>
        <w:pStyle w:val="Normlnweb"/>
        <w:jc w:val="both"/>
        <w:rPr>
          <w:rFonts w:ascii="Flama Archip" w:hAnsi="Flama Archip"/>
          <w:color w:val="000000"/>
          <w:sz w:val="20"/>
          <w:szCs w:val="20"/>
          <w:lang w:val="cs-CZ"/>
        </w:rPr>
      </w:pPr>
      <w:r w:rsidRPr="005D06B1">
        <w:rPr>
          <w:rFonts w:ascii="Flama Archip" w:hAnsi="Flama Archip"/>
          <w:color w:val="000000"/>
          <w:sz w:val="20"/>
          <w:szCs w:val="20"/>
          <w:lang w:val="cs-CZ"/>
        </w:rPr>
        <w:t>Program ARCHIP probíhá výhradně v angličtině a sdružuje studenty z více než 30 zemí světa. Tato diverzita přináší do terénních aktivit nové úhly pohledu, které obohacují diskuse a analýzy architektury. Studenti mají příležitost porovnat designové a urbanistické přístupy z různých kulturních kontextů, což výrazně posiluje pedagogický přínos praktické zkušenosti.</w:t>
      </w:r>
    </w:p>
    <w:p w14:paraId="7F42618E" w14:textId="77777777" w:rsidR="00F61DC6" w:rsidRDefault="005D06B1" w:rsidP="00F61DC6">
      <w:pPr>
        <w:pStyle w:val="Normlnweb"/>
        <w:jc w:val="both"/>
        <w:rPr>
          <w:rStyle w:val="Siln"/>
          <w:rFonts w:ascii="Flama Archip" w:hAnsi="Flama Archip"/>
          <w:color w:val="000000"/>
          <w:sz w:val="20"/>
          <w:szCs w:val="20"/>
        </w:rPr>
      </w:pPr>
      <w:r w:rsidRPr="005D06B1">
        <w:rPr>
          <w:rStyle w:val="Siln"/>
          <w:rFonts w:ascii="Flama Archip" w:hAnsi="Flama Archip"/>
          <w:color w:val="000000"/>
          <w:sz w:val="20"/>
          <w:szCs w:val="20"/>
        </w:rPr>
        <w:t>Winy Maas: projekty, které město oživují</w:t>
      </w:r>
    </w:p>
    <w:p w14:paraId="648575FA" w14:textId="736FFBCC" w:rsidR="00752261" w:rsidRPr="00154E65" w:rsidRDefault="00752261" w:rsidP="00154E65">
      <w:pPr>
        <w:pStyle w:val="Normlnweb"/>
        <w:jc w:val="both"/>
        <w:rPr>
          <w:rFonts w:ascii="Flama Archip" w:hAnsi="Flama Archip"/>
          <w:color w:val="000000"/>
          <w:sz w:val="20"/>
          <w:szCs w:val="20"/>
          <w:lang w:val="cs-CZ"/>
        </w:rPr>
      </w:pPr>
      <w:r w:rsidRPr="00752261">
        <w:rPr>
          <w:rFonts w:ascii="Flama Archip" w:hAnsi="Flama Archip"/>
          <w:color w:val="000000"/>
          <w:sz w:val="20"/>
          <w:szCs w:val="20"/>
        </w:rPr>
        <w:t xml:space="preserve">Litomyšl, sama o sobě živá galerie architektury, nese stopy experimentální a inovativní tvorby, mezi které patří projekty nizozemského architekta </w:t>
      </w:r>
      <w:r w:rsidRPr="00752261">
        <w:rPr>
          <w:rFonts w:ascii="Flama Archip" w:hAnsi="Flama Archip"/>
          <w:b/>
          <w:bCs/>
          <w:color w:val="000000"/>
          <w:sz w:val="20"/>
          <w:szCs w:val="20"/>
        </w:rPr>
        <w:t>Winyho Maase</w:t>
      </w:r>
      <w:r w:rsidRPr="00752261">
        <w:rPr>
          <w:rFonts w:ascii="Flama Archip" w:hAnsi="Flama Archip"/>
          <w:color w:val="000000"/>
          <w:sz w:val="20"/>
          <w:szCs w:val="20"/>
        </w:rPr>
        <w:t xml:space="preserve">, pedagoga ARCHIP a spoluzakladatele MVRDV. Mezi jeho realizace patří </w:t>
      </w:r>
      <w:r w:rsidRPr="00752261">
        <w:rPr>
          <w:rFonts w:ascii="Flama Archip" w:hAnsi="Flama Archip"/>
          <w:b/>
          <w:bCs/>
          <w:color w:val="000000"/>
          <w:sz w:val="20"/>
          <w:szCs w:val="20"/>
        </w:rPr>
        <w:t>instalační stavba The Door v Parku Zdeňka Kopala</w:t>
      </w:r>
      <w:r w:rsidRPr="00752261">
        <w:rPr>
          <w:rFonts w:ascii="Flama Archip" w:hAnsi="Flama Archip"/>
          <w:color w:val="000000"/>
          <w:sz w:val="20"/>
          <w:szCs w:val="20"/>
        </w:rPr>
        <w:t xml:space="preserve"> a </w:t>
      </w:r>
      <w:r w:rsidRPr="00752261">
        <w:rPr>
          <w:rFonts w:ascii="Flama Archip" w:hAnsi="Flama Archip"/>
          <w:b/>
          <w:bCs/>
          <w:color w:val="000000"/>
          <w:sz w:val="20"/>
          <w:szCs w:val="20"/>
        </w:rPr>
        <w:t>návrh kaple u Litomyšlské nemocnice</w:t>
      </w:r>
      <w:r w:rsidRPr="00752261">
        <w:rPr>
          <w:rFonts w:ascii="Flama Archip" w:hAnsi="Flama Archip"/>
          <w:color w:val="000000"/>
          <w:sz w:val="20"/>
          <w:szCs w:val="20"/>
        </w:rPr>
        <w:t xml:space="preserve">, které propojují městský prostor s krajinou a vstupují do dialogu s veřejným prostorem. </w:t>
      </w:r>
    </w:p>
    <w:p w14:paraId="6F0BDF5E" w14:textId="77777777" w:rsidR="005D06B1" w:rsidRPr="005D06B1" w:rsidRDefault="00752261" w:rsidP="005D06B1">
      <w:pPr>
        <w:pStyle w:val="Nadpis3"/>
        <w:jc w:val="both"/>
        <w:rPr>
          <w:rStyle w:val="Siln"/>
          <w:rFonts w:ascii="Flama Archip" w:hAnsi="Flama Archip"/>
          <w:color w:val="000000"/>
          <w:sz w:val="20"/>
          <w:szCs w:val="20"/>
        </w:rPr>
      </w:pPr>
      <w:r w:rsidRPr="00752261"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Součástí širšího konceptu je projekt </w:t>
      </w:r>
      <w:r w:rsidRPr="00752261">
        <w:rPr>
          <w:rFonts w:ascii="Flama Archip" w:eastAsia="Arial Unicode MS" w:hAnsi="Flama Archip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Cíle cest</w:t>
      </w:r>
      <w:r w:rsidRPr="00752261"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  <w:t>, který vytváří drobné architektonické objekty a vyhlídky v okolní krajině a umožňuje studentům ARCHIP vnímat architekturu jako součást širšího prostředí a veřejného prostoru města. Tyto zásahy ukazují, jak architektura ovlivňuje život města a zároveň poskytují inspiraci pro studium reálných projektů.</w:t>
      </w:r>
    </w:p>
    <w:p w14:paraId="35851A67" w14:textId="77777777" w:rsidR="005D06B1" w:rsidRDefault="005D06B1" w:rsidP="005D06B1">
      <w:pPr>
        <w:pStyle w:val="Nadpis3"/>
        <w:jc w:val="both"/>
        <w:rPr>
          <w:rStyle w:val="Siln"/>
          <w:rFonts w:ascii="Flama Archip" w:hAnsi="Flama Archip"/>
          <w:color w:val="000000"/>
          <w:sz w:val="20"/>
          <w:szCs w:val="20"/>
        </w:rPr>
      </w:pPr>
    </w:p>
    <w:p w14:paraId="4E52A1A2" w14:textId="77777777" w:rsidR="00752261" w:rsidRPr="00752261" w:rsidRDefault="00752261" w:rsidP="00752261">
      <w:pPr>
        <w:rPr>
          <w:lang w:eastAsia="en-US"/>
        </w:rPr>
      </w:pPr>
    </w:p>
    <w:p w14:paraId="530F90E1" w14:textId="77777777" w:rsidR="005D06B1" w:rsidRPr="005D06B1" w:rsidRDefault="005D06B1" w:rsidP="005D06B1">
      <w:pPr>
        <w:pStyle w:val="Nadpis3"/>
        <w:jc w:val="both"/>
        <w:rPr>
          <w:rFonts w:ascii="Flama Archip" w:hAnsi="Flama Archip"/>
          <w:color w:val="000000"/>
          <w:sz w:val="20"/>
          <w:szCs w:val="20"/>
        </w:rPr>
      </w:pPr>
      <w:r w:rsidRPr="005D06B1">
        <w:rPr>
          <w:rStyle w:val="Siln"/>
          <w:rFonts w:ascii="Flama Archip" w:hAnsi="Flama Archip"/>
          <w:color w:val="000000"/>
          <w:sz w:val="20"/>
          <w:szCs w:val="20"/>
        </w:rPr>
        <w:lastRenderedPageBreak/>
        <w:t>Daniel Brýdl: starosta jako iniciátor proměny města</w:t>
      </w:r>
    </w:p>
    <w:p w14:paraId="1735D717" w14:textId="77777777" w:rsidR="00752261" w:rsidRDefault="00752261" w:rsidP="005D06B1">
      <w:pPr>
        <w:pStyle w:val="Nadpis3"/>
        <w:jc w:val="both"/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07894E8C" w14:textId="77777777" w:rsidR="005D06B1" w:rsidRPr="005D06B1" w:rsidRDefault="00752261" w:rsidP="005D06B1">
      <w:pPr>
        <w:pStyle w:val="Nadpis3"/>
        <w:jc w:val="both"/>
        <w:rPr>
          <w:rStyle w:val="Siln"/>
          <w:rFonts w:ascii="Flama Archip" w:hAnsi="Flama Archip"/>
          <w:color w:val="000000"/>
          <w:sz w:val="20"/>
          <w:szCs w:val="20"/>
        </w:rPr>
      </w:pPr>
      <w:r w:rsidRPr="00752261">
        <w:rPr>
          <w:rFonts w:ascii="Flama Archip" w:eastAsia="Arial Unicode MS" w:hAnsi="Flama Archip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Starosta Litomyšle</w:t>
      </w:r>
      <w:r w:rsidRPr="00752261"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752261">
        <w:rPr>
          <w:rFonts w:ascii="Flama Archip" w:eastAsia="Arial Unicode MS" w:hAnsi="Flama Archip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Daniel Brýdl</w:t>
      </w:r>
      <w:r w:rsidRPr="00752261"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dlouhodobě podporuje iniciativy, které proměňují město v otevřenou laboratoř architektury a urbanismu. Ve vzájemné spolupráci mají studenti možnost prozkoumávat, jak architektura ovlivňuje každodenní život obyvatel, testovat reálný dopad návrhů na veřejný prostor a účastnit se projektů, které propojují městskou kulturu, design a komunitní potřeby. Mezi významné tvůrce v Litomyšli patří </w:t>
      </w:r>
      <w:r w:rsidRPr="00752261">
        <w:rPr>
          <w:rFonts w:ascii="Flama Archip" w:eastAsia="Arial Unicode MS" w:hAnsi="Flama Archip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architektka Zdeňka Vydrová</w:t>
      </w:r>
      <w:r w:rsidRPr="00752261">
        <w:rPr>
          <w:rFonts w:ascii="Flama Archip" w:eastAsia="Arial Unicode MS" w:hAnsi="Flama Archip" w:cs="Times New Roman"/>
          <w:color w:val="000000"/>
          <w:kern w:val="0"/>
          <w:sz w:val="20"/>
          <w:szCs w:val="20"/>
          <w:lang w:eastAsia="en-GB"/>
          <w14:ligatures w14:val="none"/>
        </w:rPr>
        <w:t>, výjimečná svým citlivým přístupem k veřejnému prostoru, schopností propojit historické jádro města s moderními zásahy a dlouhodobým přínosem pro kvalitu městského prostředí.</w:t>
      </w:r>
    </w:p>
    <w:p w14:paraId="39970563" w14:textId="77777777" w:rsidR="00752261" w:rsidRDefault="00752261" w:rsidP="005D06B1">
      <w:pPr>
        <w:pStyle w:val="Nadpis3"/>
        <w:jc w:val="both"/>
        <w:rPr>
          <w:rStyle w:val="Siln"/>
          <w:rFonts w:ascii="Flama Archip" w:hAnsi="Flama Archip"/>
          <w:color w:val="000000"/>
          <w:sz w:val="20"/>
          <w:szCs w:val="20"/>
        </w:rPr>
      </w:pPr>
    </w:p>
    <w:p w14:paraId="71B6671A" w14:textId="77777777" w:rsidR="005D06B1" w:rsidRPr="005D06B1" w:rsidRDefault="005D06B1" w:rsidP="005D06B1">
      <w:pPr>
        <w:pStyle w:val="Nadpis3"/>
        <w:jc w:val="both"/>
        <w:rPr>
          <w:rFonts w:ascii="Flama Archip" w:hAnsi="Flama Archip"/>
          <w:color w:val="000000"/>
          <w:sz w:val="20"/>
          <w:szCs w:val="20"/>
        </w:rPr>
      </w:pPr>
      <w:r w:rsidRPr="005D06B1">
        <w:rPr>
          <w:rStyle w:val="Siln"/>
          <w:rFonts w:ascii="Flama Archip" w:hAnsi="Flama Archip"/>
          <w:color w:val="000000"/>
          <w:sz w:val="20"/>
          <w:szCs w:val="20"/>
        </w:rPr>
        <w:t>Od teorie k realitě</w:t>
      </w:r>
    </w:p>
    <w:p w14:paraId="7D9E3CDD" w14:textId="77777777" w:rsidR="005D06B1" w:rsidRDefault="005D06B1" w:rsidP="005D06B1">
      <w:pPr>
        <w:pStyle w:val="Normlnweb"/>
        <w:jc w:val="both"/>
        <w:rPr>
          <w:rFonts w:ascii="Flama Archip" w:hAnsi="Flama Archip"/>
          <w:color w:val="000000"/>
          <w:sz w:val="20"/>
          <w:szCs w:val="20"/>
          <w:lang w:val="cs-CZ"/>
        </w:rPr>
      </w:pPr>
      <w:r w:rsidRPr="005D06B1">
        <w:rPr>
          <w:rFonts w:ascii="Flama Archip" w:hAnsi="Flama Archip"/>
          <w:color w:val="000000"/>
          <w:sz w:val="20"/>
          <w:szCs w:val="20"/>
          <w:lang w:val="cs-CZ"/>
        </w:rPr>
        <w:t>Třídenní program zahrnuje prohlídky historických i moderních staveb, terénní analýzy i diskuse s odborníky a účastníky projektů. Studenti získávají zkušenost s reálnými architektonickými projekty, učí se hodnotit prostorová a funkční řešení a rozvíjejí analytické a pozorovací schopnosti.</w:t>
      </w:r>
    </w:p>
    <w:p w14:paraId="3A91E432" w14:textId="65207BDB" w:rsidR="005D06B1" w:rsidRPr="00B53EBF" w:rsidRDefault="009A5625" w:rsidP="00B53EBF">
      <w:pPr>
        <w:pStyle w:val="Normlnweb"/>
        <w:jc w:val="both"/>
        <w:rPr>
          <w:rStyle w:val="Siln"/>
          <w:rFonts w:ascii="Flama Archip" w:hAnsi="Flama Archip"/>
          <w:b w:val="0"/>
          <w:bCs w:val="0"/>
          <w:color w:val="000000"/>
          <w:sz w:val="20"/>
          <w:szCs w:val="20"/>
          <w:lang w:val="cs-CZ"/>
        </w:rPr>
      </w:pPr>
      <w:r w:rsidRPr="009A5625">
        <w:rPr>
          <w:rFonts w:ascii="Flama Archip" w:hAnsi="Flama Archip"/>
          <w:color w:val="000000"/>
          <w:sz w:val="20"/>
          <w:szCs w:val="20"/>
          <w:lang w:val="cs-CZ"/>
        </w:rPr>
        <w:t xml:space="preserve">Studijní cestu do Litomyšle se studenty povede </w:t>
      </w:r>
      <w:r w:rsidRPr="00752261">
        <w:rPr>
          <w:rFonts w:ascii="Flama Archip" w:hAnsi="Flama Archip"/>
          <w:b/>
          <w:bCs/>
          <w:color w:val="000000"/>
          <w:sz w:val="20"/>
          <w:szCs w:val="20"/>
          <w:lang w:val="cs-CZ"/>
        </w:rPr>
        <w:t>Petra Kadlecová</w:t>
      </w:r>
      <w:r w:rsidRPr="009A5625">
        <w:rPr>
          <w:rFonts w:ascii="Flama Archip" w:hAnsi="Flama Archip"/>
          <w:color w:val="000000"/>
          <w:sz w:val="20"/>
          <w:szCs w:val="20"/>
          <w:lang w:val="cs-CZ"/>
        </w:rPr>
        <w:t xml:space="preserve">, pedagožka ARCHIP zaměřená na </w:t>
      </w:r>
      <w:r w:rsidR="00BB5630">
        <w:rPr>
          <w:rFonts w:ascii="Flama Archip" w:hAnsi="Flama Archip"/>
          <w:b/>
          <w:bCs/>
          <w:color w:val="000000"/>
          <w:sz w:val="20"/>
          <w:szCs w:val="20"/>
          <w:lang w:val="cs-CZ"/>
        </w:rPr>
        <w:t>L</w:t>
      </w:r>
      <w:r w:rsidRPr="00752261">
        <w:rPr>
          <w:rFonts w:ascii="Flama Archip" w:hAnsi="Flama Archip"/>
          <w:b/>
          <w:bCs/>
          <w:color w:val="000000"/>
          <w:sz w:val="20"/>
          <w:szCs w:val="20"/>
          <w:lang w:val="cs-CZ"/>
        </w:rPr>
        <w:t>andscape Architecture a Social Ecology,</w:t>
      </w:r>
      <w:r w:rsidRPr="009A5625">
        <w:rPr>
          <w:rFonts w:ascii="Flama Archip" w:hAnsi="Flama Archip"/>
          <w:color w:val="000000"/>
          <w:sz w:val="20"/>
          <w:szCs w:val="20"/>
          <w:lang w:val="cs-CZ"/>
        </w:rPr>
        <w:t xml:space="preserve"> která se dlouhodobě věnuje vztahu architektury, krajiny a veřejného prostoru. </w:t>
      </w:r>
      <w:r w:rsidRPr="009A5625">
        <w:rPr>
          <w:rFonts w:ascii="Flama Archip" w:hAnsi="Flama Archip"/>
          <w:i/>
          <w:iCs/>
          <w:color w:val="000000"/>
          <w:sz w:val="20"/>
          <w:szCs w:val="20"/>
          <w:lang w:val="cs-CZ"/>
        </w:rPr>
        <w:t>„Terénní výuka umožňuje studentům pochopit architekturu a krajinu v jejich skutečných souvislostech. Litomyšl je mimořádně inspirativní právě tím, jak citlivě propojuje historickou strukturu města s novými architektonickými zásahy. Studenti zde mohou sledovat, jak architektura funguje v reálném prostředí a jak ovlivňuje každodenní život města,“</w:t>
      </w:r>
      <w:r w:rsidRPr="009A5625">
        <w:rPr>
          <w:rFonts w:ascii="Flama Archip" w:hAnsi="Flama Archip"/>
          <w:color w:val="000000"/>
          <w:sz w:val="20"/>
          <w:szCs w:val="20"/>
          <w:lang w:val="cs-CZ"/>
        </w:rPr>
        <w:t xml:space="preserve"> říká </w:t>
      </w:r>
      <w:r w:rsidR="00752261">
        <w:rPr>
          <w:rFonts w:ascii="Flama Archip" w:hAnsi="Flama Archip"/>
          <w:color w:val="000000"/>
          <w:sz w:val="20"/>
          <w:szCs w:val="20"/>
          <w:lang w:val="cs-CZ"/>
        </w:rPr>
        <w:t xml:space="preserve">Petra </w:t>
      </w:r>
      <w:r w:rsidRPr="009A5625">
        <w:rPr>
          <w:rFonts w:ascii="Flama Archip" w:hAnsi="Flama Archip"/>
          <w:color w:val="000000"/>
          <w:sz w:val="20"/>
          <w:szCs w:val="20"/>
          <w:lang w:val="cs-CZ"/>
        </w:rPr>
        <w:t>Kadlecová.</w:t>
      </w:r>
    </w:p>
    <w:p w14:paraId="09EC1A06" w14:textId="77777777" w:rsidR="005D06B1" w:rsidRPr="005D06B1" w:rsidRDefault="005D06B1" w:rsidP="005D06B1">
      <w:pPr>
        <w:pStyle w:val="Nadpis3"/>
        <w:jc w:val="both"/>
        <w:rPr>
          <w:rFonts w:ascii="Flama Archip" w:hAnsi="Flama Archip"/>
          <w:color w:val="000000"/>
          <w:sz w:val="20"/>
          <w:szCs w:val="20"/>
        </w:rPr>
      </w:pPr>
      <w:r w:rsidRPr="005D06B1">
        <w:rPr>
          <w:rStyle w:val="Siln"/>
          <w:rFonts w:ascii="Flama Archip" w:hAnsi="Flama Archip"/>
          <w:color w:val="000000"/>
          <w:sz w:val="20"/>
          <w:szCs w:val="20"/>
        </w:rPr>
        <w:t>Terénní cesty jako tradice a laboratoř</w:t>
      </w:r>
    </w:p>
    <w:p w14:paraId="41AF1313" w14:textId="77777777" w:rsidR="00DF5207" w:rsidRDefault="005D06B1" w:rsidP="00DF5207">
      <w:pPr>
        <w:pStyle w:val="Normlnweb"/>
        <w:jc w:val="both"/>
        <w:rPr>
          <w:rFonts w:ascii="Flama Archip" w:hAnsi="Flama Archip"/>
          <w:color w:val="000000"/>
          <w:sz w:val="20"/>
          <w:szCs w:val="20"/>
          <w:lang w:val="cs-CZ"/>
        </w:rPr>
      </w:pPr>
      <w:r w:rsidRPr="005D06B1">
        <w:rPr>
          <w:rFonts w:ascii="Flama Archip" w:hAnsi="Flama Archip"/>
          <w:color w:val="000000"/>
          <w:sz w:val="20"/>
          <w:szCs w:val="20"/>
          <w:lang w:val="cs-CZ"/>
        </w:rPr>
        <w:t>Terénní cesty do českých měst, jako jsou Litomyšl, Olomouc, Pardubice nebo další lokality, tvoří pevnou součást výuky ARCHIP. Propojují teorii s praxí, umožňují studentům pravidelně testovat své nápady v reálném prostředí a učí je chápat město nejen jako prostor pro návrh, ale jako živý organismus, který reaguje na architekturu, urbanismus a potřeby komunity. Tato tradice je nedílnou součástí filozofie školy, která připravuje absolventy na skutečné výzvy globální architektonické praxe.</w:t>
      </w:r>
    </w:p>
    <w:p w14:paraId="4372AEF5" w14:textId="77777777" w:rsidR="00B53EBF" w:rsidRPr="009A5625" w:rsidRDefault="00B53EBF" w:rsidP="00DF5207">
      <w:pPr>
        <w:pStyle w:val="Normlnweb"/>
        <w:jc w:val="both"/>
        <w:rPr>
          <w:rStyle w:val="apple-converted-space"/>
          <w:rFonts w:ascii="Flama Archip" w:hAnsi="Flama Archip"/>
          <w:color w:val="000000"/>
          <w:sz w:val="20"/>
          <w:szCs w:val="20"/>
          <w:lang w:val="cs-CZ"/>
        </w:rPr>
      </w:pPr>
    </w:p>
    <w:p w14:paraId="21AEB9F5" w14:textId="77777777" w:rsidR="00DF5207" w:rsidRPr="00143FC7" w:rsidRDefault="00DF5207" w:rsidP="00DF5207">
      <w:pPr>
        <w:pStyle w:val="Normln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--------------------------------------------------------------------------------------------------------------------------------------</w:t>
      </w:r>
    </w:p>
    <w:p w14:paraId="4720B462" w14:textId="77777777" w:rsidR="00DF5207" w:rsidRPr="009A5625" w:rsidRDefault="00DF5207" w:rsidP="00DF5207">
      <w:pPr>
        <w:pStyle w:val="Normlnweb"/>
        <w:jc w:val="both"/>
        <w:rPr>
          <w:rStyle w:val="apple-converted-space"/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4CB4FF46" w14:textId="77777777" w:rsidR="00DF5207" w:rsidRPr="00143FC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56B1FAF1" w14:textId="77777777" w:rsidR="00DF5207" w:rsidRPr="00143FC7" w:rsidRDefault="00DF5207" w:rsidP="00DF5207">
      <w:pPr>
        <w:pStyle w:val="Normln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143FC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p w14:paraId="04F4D994" w14:textId="77777777" w:rsidR="0048335F" w:rsidRPr="00143FC7" w:rsidRDefault="0048335F" w:rsidP="001B42BD">
      <w:pPr>
        <w:pStyle w:val="Body"/>
        <w:jc w:val="both"/>
        <w:rPr>
          <w:rFonts w:ascii="Flama Archip" w:hAnsi="Flama Archip"/>
          <w:sz w:val="20"/>
          <w:szCs w:val="20"/>
          <w:lang w:val="cs-CZ"/>
        </w:rPr>
      </w:pPr>
    </w:p>
    <w:p w14:paraId="33BAD8C6" w14:textId="77777777" w:rsidR="002D6CE7" w:rsidRPr="00143FC7" w:rsidRDefault="00F751E3" w:rsidP="00F751E3">
      <w:pPr>
        <w:tabs>
          <w:tab w:val="left" w:pos="8490"/>
        </w:tabs>
        <w:rPr>
          <w:lang w:eastAsia="en-US"/>
        </w:rPr>
      </w:pPr>
      <w:r w:rsidRPr="00143FC7">
        <w:rPr>
          <w:lang w:eastAsia="en-US"/>
        </w:rPr>
        <w:tab/>
      </w:r>
    </w:p>
    <w:sectPr w:rsidR="002D6CE7" w:rsidRPr="00143FC7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AF65" w14:textId="77777777" w:rsidR="00070640" w:rsidRDefault="00070640">
      <w:r>
        <w:separator/>
      </w:r>
    </w:p>
  </w:endnote>
  <w:endnote w:type="continuationSeparator" w:id="0">
    <w:p w14:paraId="3B846AAA" w14:textId="77777777" w:rsidR="00070640" w:rsidRDefault="0007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lama Archip">
    <w:altName w:val="Calibri"/>
    <w:panose1 w:val="020B0604020202020204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B755" w14:textId="77777777" w:rsidR="00DF5207" w:rsidRDefault="00DF5207" w:rsidP="00DF5207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163022CE" w14:textId="77777777" w:rsidR="00DF5207" w:rsidRDefault="00DF5207" w:rsidP="00DF5207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4FB3F407" w14:textId="77777777" w:rsidR="00DF5207" w:rsidRDefault="00DF5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C26C" w14:textId="77777777" w:rsidR="007329AD" w:rsidRDefault="007329AD" w:rsidP="007329AD">
    <w:pPr>
      <w:pStyle w:val="Zpat"/>
      <w:jc w:val="center"/>
      <w:rPr>
        <w:rStyle w:val="Siln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iln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iln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4EF39E0C" w14:textId="77777777" w:rsidR="007329AD" w:rsidRDefault="007329AD" w:rsidP="007329AD">
    <w:pPr>
      <w:pStyle w:val="Zpat"/>
      <w:jc w:val="center"/>
    </w:pPr>
    <w:hyperlink r:id="rId1" w:history="1">
      <w:r>
        <w:rPr>
          <w:rStyle w:val="Hypertextovodkaz"/>
          <w:color w:val="808080" w:themeColor="background1" w:themeShade="80"/>
          <w:sz w:val="18"/>
          <w:szCs w:val="18"/>
        </w:rPr>
        <w:t>www. archip.eu</w:t>
      </w:r>
    </w:hyperlink>
    <w:r>
      <w:rPr>
        <w:rStyle w:val="Siln"/>
        <w:b w:val="0"/>
        <w:color w:val="808080" w:themeColor="background1" w:themeShade="80"/>
        <w:sz w:val="18"/>
        <w:szCs w:val="18"/>
      </w:rPr>
      <w:t xml:space="preserve"> | f</w:t>
    </w:r>
    <w:r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73031317" w14:textId="77777777" w:rsidR="007329AD" w:rsidRDefault="007329AD" w:rsidP="007329AD">
    <w:pPr>
      <w:pStyle w:val="Zpat"/>
      <w:jc w:val="center"/>
      <w:rPr>
        <w:rFonts w:ascii="Times New Roman" w:hAnsi="Times New Roman"/>
        <w:color w:val="808080" w:themeColor="background1" w:themeShade="80"/>
      </w:rPr>
    </w:pPr>
  </w:p>
  <w:p w14:paraId="5800464D" w14:textId="77777777" w:rsidR="000A7849" w:rsidRPr="007329AD" w:rsidRDefault="000A7849" w:rsidP="007329AD">
    <w:pPr>
      <w:pStyle w:val="Zpat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F9C" w14:textId="77777777" w:rsidR="00805889" w:rsidRDefault="0080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692E" w14:textId="77777777" w:rsidR="00070640" w:rsidRDefault="00070640">
      <w:r>
        <w:separator/>
      </w:r>
    </w:p>
  </w:footnote>
  <w:footnote w:type="continuationSeparator" w:id="0">
    <w:p w14:paraId="2823C3E9" w14:textId="77777777" w:rsidR="00070640" w:rsidRDefault="0007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AD0A" w14:textId="77777777" w:rsidR="007F7BDC" w:rsidRDefault="007F7BDC">
    <w:pPr>
      <w:pStyle w:val="Zhlav"/>
    </w:pPr>
  </w:p>
  <w:p w14:paraId="14204A61" w14:textId="77777777" w:rsidR="007F7BDC" w:rsidRDefault="00DF5207">
    <w:pPr>
      <w:pStyle w:val="Zhlav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21460" w14:textId="77777777" w:rsidR="007F7BDC" w:rsidRDefault="007F7BDC">
    <w:pPr>
      <w:pStyle w:val="Zhlav"/>
    </w:pPr>
  </w:p>
  <w:p w14:paraId="57647600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9132" w14:textId="77777777" w:rsidR="007F7BDC" w:rsidRDefault="00805889">
    <w:pPr>
      <w:pStyle w:val="Zhlav"/>
    </w:pPr>
    <w:r>
      <w:rPr>
        <w:noProof/>
        <w:lang w:eastAsia="cs-CZ"/>
      </w:rPr>
      <w:drawing>
        <wp:inline distT="0" distB="0" distL="0" distR="0" wp14:anchorId="66524D5C" wp14:editId="5295296B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2341" w14:textId="77777777" w:rsidR="007062CB" w:rsidRDefault="00706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27883"/>
    <w:multiLevelType w:val="multilevel"/>
    <w:tmpl w:val="1A3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3"/>
  </w:num>
  <w:num w:numId="3" w16cid:durableId="1921672846">
    <w:abstractNumId w:val="2"/>
  </w:num>
  <w:num w:numId="4" w16cid:durableId="33222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70640"/>
    <w:rsid w:val="000A7849"/>
    <w:rsid w:val="000B51E8"/>
    <w:rsid w:val="000D398A"/>
    <w:rsid w:val="000E0B8E"/>
    <w:rsid w:val="0011101E"/>
    <w:rsid w:val="00143FC7"/>
    <w:rsid w:val="00147438"/>
    <w:rsid w:val="00154E65"/>
    <w:rsid w:val="001B42BD"/>
    <w:rsid w:val="00246439"/>
    <w:rsid w:val="00290075"/>
    <w:rsid w:val="002C6119"/>
    <w:rsid w:val="002D6CE7"/>
    <w:rsid w:val="002E6034"/>
    <w:rsid w:val="002F2FDF"/>
    <w:rsid w:val="002F3D94"/>
    <w:rsid w:val="003161AE"/>
    <w:rsid w:val="003A27D1"/>
    <w:rsid w:val="003C4F53"/>
    <w:rsid w:val="003E3CF4"/>
    <w:rsid w:val="00403A91"/>
    <w:rsid w:val="00423CBC"/>
    <w:rsid w:val="00443F25"/>
    <w:rsid w:val="004637DE"/>
    <w:rsid w:val="0048335F"/>
    <w:rsid w:val="004C2211"/>
    <w:rsid w:val="005A10F5"/>
    <w:rsid w:val="005D06B1"/>
    <w:rsid w:val="005F17BB"/>
    <w:rsid w:val="00624A47"/>
    <w:rsid w:val="0066034B"/>
    <w:rsid w:val="006B6C09"/>
    <w:rsid w:val="006C0D68"/>
    <w:rsid w:val="006C4298"/>
    <w:rsid w:val="006E2147"/>
    <w:rsid w:val="007062CB"/>
    <w:rsid w:val="007329AD"/>
    <w:rsid w:val="00743C9B"/>
    <w:rsid w:val="00752261"/>
    <w:rsid w:val="0078404F"/>
    <w:rsid w:val="007F7BDC"/>
    <w:rsid w:val="00805889"/>
    <w:rsid w:val="008A4ECC"/>
    <w:rsid w:val="008E042A"/>
    <w:rsid w:val="008F5A2A"/>
    <w:rsid w:val="00912E98"/>
    <w:rsid w:val="00991810"/>
    <w:rsid w:val="009A5625"/>
    <w:rsid w:val="009D04D5"/>
    <w:rsid w:val="009D1CB2"/>
    <w:rsid w:val="009F0C05"/>
    <w:rsid w:val="00A24D21"/>
    <w:rsid w:val="00A32E0C"/>
    <w:rsid w:val="00A50139"/>
    <w:rsid w:val="00AB4FC5"/>
    <w:rsid w:val="00AC67B5"/>
    <w:rsid w:val="00AE3209"/>
    <w:rsid w:val="00B025E3"/>
    <w:rsid w:val="00B53EBF"/>
    <w:rsid w:val="00B7724A"/>
    <w:rsid w:val="00B93B28"/>
    <w:rsid w:val="00BA3984"/>
    <w:rsid w:val="00BB5630"/>
    <w:rsid w:val="00BE6742"/>
    <w:rsid w:val="00BE7A98"/>
    <w:rsid w:val="00C906B7"/>
    <w:rsid w:val="00C92C1B"/>
    <w:rsid w:val="00C95B92"/>
    <w:rsid w:val="00C96548"/>
    <w:rsid w:val="00CA0417"/>
    <w:rsid w:val="00D57683"/>
    <w:rsid w:val="00D6051F"/>
    <w:rsid w:val="00DD0652"/>
    <w:rsid w:val="00DD70B5"/>
    <w:rsid w:val="00DF5207"/>
    <w:rsid w:val="00E44257"/>
    <w:rsid w:val="00E97F68"/>
    <w:rsid w:val="00EB783A"/>
    <w:rsid w:val="00F34AE6"/>
    <w:rsid w:val="00F47C62"/>
    <w:rsid w:val="00F57D2E"/>
    <w:rsid w:val="00F61DC6"/>
    <w:rsid w:val="00F751E3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945D8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textovodkaz">
    <w:name w:val="Hyperlink"/>
    <w:rsid w:val="006C0D68"/>
    <w:rPr>
      <w:color w:val="000080"/>
      <w:u w:val="single"/>
    </w:rPr>
  </w:style>
  <w:style w:type="character" w:styleId="Sledovanodkaz">
    <w:name w:val="FollowedHyperlink"/>
    <w:rsid w:val="006C0D68"/>
    <w:rPr>
      <w:color w:val="800000"/>
      <w:u w:val="single"/>
    </w:rPr>
  </w:style>
  <w:style w:type="character" w:styleId="Siln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ln"/>
    <w:next w:val="Zkladn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6C0D68"/>
    <w:pPr>
      <w:spacing w:after="120"/>
    </w:pPr>
  </w:style>
  <w:style w:type="paragraph" w:styleId="Seznam">
    <w:name w:val="List"/>
    <w:basedOn w:val="Zkladntext"/>
    <w:rsid w:val="006C0D68"/>
  </w:style>
  <w:style w:type="paragraph" w:customStyle="1" w:styleId="Popisek">
    <w:name w:val="Popisek"/>
    <w:basedOn w:val="Normln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Seznam"/>
    <w:rsid w:val="006C0D68"/>
    <w:pPr>
      <w:ind w:left="360" w:hanging="360"/>
    </w:pPr>
  </w:style>
  <w:style w:type="paragraph" w:customStyle="1" w:styleId="Textbubliny1">
    <w:name w:val="Text bubliny1"/>
    <w:basedOn w:val="Normln"/>
    <w:rsid w:val="006C0D6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6C0D68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rsid w:val="006C0D68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rsid w:val="006C0D68"/>
    <w:pPr>
      <w:ind w:left="567"/>
    </w:pPr>
  </w:style>
  <w:style w:type="paragraph" w:customStyle="1" w:styleId="URL">
    <w:name w:val="URL"/>
    <w:basedOn w:val="Normln"/>
    <w:rsid w:val="006C0D68"/>
  </w:style>
  <w:style w:type="paragraph" w:customStyle="1" w:styleId="Obsahtabulky">
    <w:name w:val="Obsah tabulky"/>
    <w:basedOn w:val="Normln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C0D68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DF5207"/>
  </w:style>
  <w:style w:type="character" w:styleId="Zdraznn">
    <w:name w:val="Emphasis"/>
    <w:basedOn w:val="Standardnpsmoodstavce"/>
    <w:uiPriority w:val="20"/>
    <w:qFormat/>
    <w:rsid w:val="00DF5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D55B2-CE66-4FFB-A93A-3D308A46EAF0}"/>
</file>

<file path=customXml/itemProps2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825</Words>
  <Characters>4874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5688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Lucie Šarešová</cp:lastModifiedBy>
  <cp:revision>24</cp:revision>
  <cp:lastPrinted>2011-10-11T14:52:00Z</cp:lastPrinted>
  <dcterms:created xsi:type="dcterms:W3CDTF">2026-03-02T13:52:00Z</dcterms:created>
  <dcterms:modified xsi:type="dcterms:W3CDTF">2026-04-02T11:04:00Z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</Properties>
</file>