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D32FD5" w14:textId="72F335A3" w:rsidR="00DF5207" w:rsidRPr="003161AE" w:rsidRDefault="0FA714E5" w:rsidP="15BCE704">
      <w:pPr>
        <w:spacing w:before="240" w:after="240"/>
        <w:jc w:val="both"/>
        <w:rPr>
          <w:rFonts w:eastAsia="Flama Archip" w:cs="Flama Archip"/>
          <w:b/>
          <w:bCs/>
          <w:color w:val="000000" w:themeColor="text1"/>
          <w:sz w:val="40"/>
          <w:szCs w:val="40"/>
        </w:rPr>
      </w:pPr>
      <w:r w:rsidRPr="15BCE704">
        <w:rPr>
          <w:rFonts w:eastAsia="Flama Archip" w:cs="Flama Archip"/>
          <w:b/>
          <w:bCs/>
          <w:color w:val="000000" w:themeColor="text1"/>
          <w:sz w:val="40"/>
          <w:szCs w:val="40"/>
        </w:rPr>
        <w:t>ARCHIP láká studenty z celého světa, přihlášky stouply dvojnásobně</w:t>
      </w:r>
    </w:p>
    <w:p w14:paraId="672A6659" w14:textId="34E57721" w:rsidR="00D51237" w:rsidRPr="00EB2699" w:rsidRDefault="009F0C05" w:rsidP="00EB2699">
      <w:pPr>
        <w:pStyle w:val="Normlnweb"/>
        <w:jc w:val="both"/>
        <w:rPr>
          <w:rFonts w:ascii="Flama Archip" w:hAnsi="Flama Archip" w:cstheme="majorBidi"/>
          <w:i/>
          <w:iCs/>
          <w:color w:val="000000"/>
          <w:sz w:val="20"/>
          <w:szCs w:val="20"/>
          <w:u w:val="single"/>
          <w:lang w:val="cs-CZ"/>
        </w:rPr>
      </w:pPr>
      <w:r w:rsidRPr="15BCE704">
        <w:rPr>
          <w:rFonts w:ascii="Flama Archip" w:hAnsi="Flama Archip" w:cstheme="majorBidi"/>
          <w:i/>
          <w:iCs/>
          <w:color w:val="000000" w:themeColor="text1"/>
          <w:sz w:val="20"/>
          <w:szCs w:val="20"/>
          <w:u w:val="single"/>
          <w:lang w:val="cs-CZ"/>
        </w:rPr>
        <w:t xml:space="preserve">Tisková zpráva: </w:t>
      </w:r>
      <w:r w:rsidR="00CD5204">
        <w:rPr>
          <w:rFonts w:ascii="Flama Archip" w:hAnsi="Flama Archip" w:cstheme="majorBidi"/>
          <w:i/>
          <w:iCs/>
          <w:color w:val="000000" w:themeColor="text1"/>
          <w:sz w:val="20"/>
          <w:szCs w:val="20"/>
          <w:u w:val="single"/>
          <w:lang w:val="cs-CZ"/>
        </w:rPr>
        <w:t>22</w:t>
      </w:r>
      <w:r w:rsidR="002D2572">
        <w:rPr>
          <w:rFonts w:ascii="Flama Archip" w:hAnsi="Flama Archip" w:cstheme="majorBidi"/>
          <w:i/>
          <w:iCs/>
          <w:color w:val="000000" w:themeColor="text1"/>
          <w:sz w:val="20"/>
          <w:szCs w:val="20"/>
          <w:u w:val="single"/>
          <w:lang w:val="cs-CZ"/>
        </w:rPr>
        <w:t>.4</w:t>
      </w:r>
      <w:r w:rsidR="00DF5207" w:rsidRPr="15BCE704">
        <w:rPr>
          <w:rFonts w:ascii="Flama Archip" w:hAnsi="Flama Archip" w:cstheme="majorBidi"/>
          <w:i/>
          <w:iCs/>
          <w:color w:val="000000" w:themeColor="text1"/>
          <w:sz w:val="20"/>
          <w:szCs w:val="20"/>
          <w:u w:val="single"/>
          <w:lang w:val="cs-CZ"/>
        </w:rPr>
        <w:t>.2026</w:t>
      </w:r>
    </w:p>
    <w:p w14:paraId="154C8B64" w14:textId="51B8ED21" w:rsidR="00D51237" w:rsidRPr="006339EE" w:rsidRDefault="00D51237" w:rsidP="15BCE704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15BCE704">
        <w:rPr>
          <w:color w:val="000000" w:themeColor="text1"/>
          <w:sz w:val="20"/>
          <w:lang w:eastAsia="cs-CZ"/>
        </w:rPr>
        <w:t xml:space="preserve">Na ARCHIP se letos přihlásilo </w:t>
      </w:r>
      <w:r w:rsidR="24DC5E71" w:rsidRPr="15BCE704">
        <w:rPr>
          <w:color w:val="000000" w:themeColor="text1"/>
          <w:sz w:val="20"/>
          <w:lang w:eastAsia="cs-CZ"/>
        </w:rPr>
        <w:t>dvakrát</w:t>
      </w:r>
      <w:r w:rsidRPr="15BCE704">
        <w:rPr>
          <w:color w:val="000000" w:themeColor="text1"/>
          <w:sz w:val="20"/>
          <w:lang w:eastAsia="cs-CZ"/>
        </w:rPr>
        <w:t xml:space="preserve"> více studentů než loni. Díky mezinárodní výuce, intenzivním projektovým zadáním a spolupráci se špičkovými architekty škola láká uchazeče z více než 30 zemí a připravuje je na moderní architektonickou praxi.</w:t>
      </w:r>
    </w:p>
    <w:p w14:paraId="6C5257FD" w14:textId="77777777" w:rsidR="00D51237" w:rsidRPr="006339EE" w:rsidRDefault="00D51237" w:rsidP="00D51237">
      <w:pPr>
        <w:spacing w:before="100" w:beforeAutospacing="1" w:after="100" w:afterAutospacing="1"/>
        <w:jc w:val="both"/>
        <w:outlineLvl w:val="2"/>
        <w:rPr>
          <w:b/>
          <w:bCs/>
          <w:color w:val="000000"/>
          <w:sz w:val="20"/>
          <w:lang w:eastAsia="cs-CZ"/>
        </w:rPr>
      </w:pPr>
      <w:r w:rsidRPr="006339EE">
        <w:rPr>
          <w:b/>
          <w:bCs/>
          <w:color w:val="000000"/>
          <w:sz w:val="20"/>
          <w:lang w:eastAsia="cs-CZ"/>
        </w:rPr>
        <w:t>Výjimečný zájem studentů</w:t>
      </w:r>
    </w:p>
    <w:p w14:paraId="2C3B6D8F" w14:textId="3E62BEA6" w:rsidR="00D51237" w:rsidRPr="006339EE" w:rsidRDefault="00D51237" w:rsidP="15BCE704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15BCE704">
        <w:rPr>
          <w:color w:val="000000" w:themeColor="text1"/>
          <w:sz w:val="20"/>
          <w:lang w:eastAsia="cs-CZ"/>
        </w:rPr>
        <w:t>Počet přihlášek oproti loňsku </w:t>
      </w:r>
      <w:r w:rsidRPr="15BCE704">
        <w:rPr>
          <w:b/>
          <w:bCs/>
          <w:color w:val="000000" w:themeColor="text1"/>
          <w:sz w:val="20"/>
          <w:lang w:eastAsia="cs-CZ"/>
        </w:rPr>
        <w:t xml:space="preserve">stoupl </w:t>
      </w:r>
      <w:r w:rsidR="1CD2B5E9" w:rsidRPr="15BCE704">
        <w:rPr>
          <w:b/>
          <w:bCs/>
          <w:color w:val="000000" w:themeColor="text1"/>
          <w:sz w:val="20"/>
          <w:lang w:eastAsia="cs-CZ"/>
        </w:rPr>
        <w:t>dvakr</w:t>
      </w:r>
      <w:r w:rsidR="00007DC9">
        <w:rPr>
          <w:b/>
          <w:bCs/>
          <w:color w:val="000000" w:themeColor="text1"/>
          <w:sz w:val="20"/>
          <w:lang w:eastAsia="cs-CZ"/>
        </w:rPr>
        <w:t>á</w:t>
      </w:r>
      <w:r w:rsidR="1CD2B5E9" w:rsidRPr="15BCE704">
        <w:rPr>
          <w:b/>
          <w:bCs/>
          <w:color w:val="000000" w:themeColor="text1"/>
          <w:sz w:val="20"/>
          <w:lang w:eastAsia="cs-CZ"/>
        </w:rPr>
        <w:t>t</w:t>
      </w:r>
      <w:r w:rsidRPr="15BCE704">
        <w:rPr>
          <w:color w:val="000000" w:themeColor="text1"/>
          <w:sz w:val="20"/>
          <w:lang w:eastAsia="cs-CZ"/>
        </w:rPr>
        <w:t>, což potvrzuje mimořádnou atraktivitu školy. Web školy zaznamenal přes </w:t>
      </w:r>
      <w:r w:rsidRPr="15BCE704">
        <w:rPr>
          <w:b/>
          <w:bCs/>
          <w:color w:val="000000" w:themeColor="text1"/>
          <w:sz w:val="20"/>
          <w:lang w:eastAsia="cs-CZ"/>
        </w:rPr>
        <w:t>1 300 prokliků</w:t>
      </w:r>
      <w:r w:rsidRPr="15BCE704">
        <w:rPr>
          <w:color w:val="000000" w:themeColor="text1"/>
          <w:sz w:val="20"/>
          <w:lang w:eastAsia="cs-CZ"/>
        </w:rPr>
        <w:t> od zájemců o studium a profily školy byly dohromady zhlédnuty více než </w:t>
      </w:r>
      <w:r w:rsidRPr="15BCE704">
        <w:rPr>
          <w:b/>
          <w:bCs/>
          <w:color w:val="000000" w:themeColor="text1"/>
          <w:sz w:val="20"/>
          <w:lang w:eastAsia="cs-CZ"/>
        </w:rPr>
        <w:t>3 400 lidmi</w:t>
      </w:r>
      <w:r w:rsidRPr="15BCE704">
        <w:rPr>
          <w:color w:val="000000" w:themeColor="text1"/>
          <w:sz w:val="20"/>
          <w:lang w:eastAsia="cs-CZ"/>
        </w:rPr>
        <w:t xml:space="preserve">. </w:t>
      </w:r>
      <w:r w:rsidRPr="15BCE704">
        <w:rPr>
          <w:i/>
          <w:iCs/>
          <w:color w:val="000000" w:themeColor="text1"/>
          <w:sz w:val="20"/>
          <w:lang w:eastAsia="cs-CZ"/>
        </w:rPr>
        <w:t>„Tyto výsledky ukazují, že ARCHIP je žádanou školou, která nabízí programy skutečně oslovující studenty z celého světa a připravující je na moderní architektonickou praxi. Překvapila mě také kvalita a rozmanitost zemí, odkud se uchazeči hlásí,“</w:t>
      </w:r>
      <w:r w:rsidRPr="15BCE704">
        <w:rPr>
          <w:color w:val="000000" w:themeColor="text1"/>
          <w:sz w:val="20"/>
          <w:lang w:eastAsia="cs-CZ"/>
        </w:rPr>
        <w:t xml:space="preserve"> uvádí Regina Loukotová, rektorka školy.</w:t>
      </w:r>
    </w:p>
    <w:p w14:paraId="319E95B8" w14:textId="77777777" w:rsidR="00D51237" w:rsidRPr="006339EE" w:rsidRDefault="00D51237" w:rsidP="00D51237">
      <w:pPr>
        <w:spacing w:before="100" w:beforeAutospacing="1" w:after="100" w:afterAutospacing="1"/>
        <w:jc w:val="both"/>
        <w:outlineLvl w:val="2"/>
        <w:rPr>
          <w:b/>
          <w:bCs/>
          <w:color w:val="000000"/>
          <w:sz w:val="20"/>
          <w:lang w:eastAsia="cs-CZ"/>
        </w:rPr>
      </w:pPr>
      <w:r w:rsidRPr="006339EE">
        <w:rPr>
          <w:b/>
          <w:bCs/>
          <w:color w:val="000000"/>
          <w:sz w:val="20"/>
          <w:lang w:eastAsia="cs-CZ"/>
        </w:rPr>
        <w:t>Studenti z více než 30 zemí</w:t>
      </w:r>
    </w:p>
    <w:p w14:paraId="1576FDE0" w14:textId="77777777" w:rsidR="00D51237" w:rsidRPr="006339EE" w:rsidRDefault="00D51237" w:rsidP="00D51237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6339EE">
        <w:rPr>
          <w:color w:val="000000"/>
          <w:sz w:val="20"/>
          <w:lang w:eastAsia="cs-CZ"/>
        </w:rPr>
        <w:t>ARCHIP přitahuje studenty z více než </w:t>
      </w:r>
      <w:r w:rsidRPr="006339EE">
        <w:rPr>
          <w:b/>
          <w:bCs/>
          <w:color w:val="000000"/>
          <w:sz w:val="20"/>
          <w:lang w:eastAsia="cs-CZ"/>
        </w:rPr>
        <w:t>30 zemí</w:t>
      </w:r>
      <w:r w:rsidRPr="006339EE">
        <w:rPr>
          <w:color w:val="000000"/>
          <w:sz w:val="20"/>
          <w:lang w:eastAsia="cs-CZ"/>
        </w:rPr>
        <w:t>. Na základě dat z letošního roku z portálu </w:t>
      </w:r>
      <w:r w:rsidRPr="006339EE">
        <w:rPr>
          <w:i/>
          <w:iCs/>
          <w:color w:val="000000"/>
          <w:sz w:val="20"/>
          <w:lang w:eastAsia="cs-CZ"/>
        </w:rPr>
        <w:t>vysokeskoly.cz</w:t>
      </w:r>
      <w:r w:rsidRPr="006339EE">
        <w:rPr>
          <w:color w:val="000000"/>
          <w:sz w:val="20"/>
          <w:lang w:eastAsia="cs-CZ"/>
        </w:rPr>
        <w:t> patří mezi nejčastěji zastoupené země </w:t>
      </w:r>
      <w:r w:rsidRPr="006339EE">
        <w:rPr>
          <w:b/>
          <w:bCs/>
          <w:color w:val="000000"/>
          <w:sz w:val="20"/>
          <w:lang w:eastAsia="cs-CZ"/>
        </w:rPr>
        <w:t>Spojené státy, Brazílie, Turecko, Argentina a Indie</w:t>
      </w:r>
      <w:r w:rsidRPr="006339EE">
        <w:rPr>
          <w:color w:val="000000"/>
          <w:sz w:val="20"/>
          <w:lang w:eastAsia="cs-CZ"/>
        </w:rPr>
        <w:t xml:space="preserve">. </w:t>
      </w:r>
      <w:r w:rsidRPr="006339EE">
        <w:rPr>
          <w:i/>
          <w:iCs/>
          <w:color w:val="000000"/>
          <w:sz w:val="20"/>
          <w:lang w:eastAsia="cs-CZ"/>
        </w:rPr>
        <w:t>„Na základě dat z letošního roku je zajímavé vidět, že přihlášky přicházejí z velmi rozmanité části světa, což potvrzuje mezinárodní charakter naší školy,“</w:t>
      </w:r>
      <w:r w:rsidRPr="006339EE">
        <w:rPr>
          <w:color w:val="000000"/>
          <w:sz w:val="20"/>
          <w:lang w:eastAsia="cs-CZ"/>
        </w:rPr>
        <w:t xml:space="preserve"> říká Gabriela Pacltová, vedoucí studijního oddělení. Silná mezinárodní komunita podporuje kreativní výměnu zkušeností a rozšiřuje profesní i kulturní obzory studentů.</w:t>
      </w:r>
    </w:p>
    <w:p w14:paraId="317BB61F" w14:textId="77777777" w:rsidR="00D51237" w:rsidRPr="006339EE" w:rsidRDefault="00D51237" w:rsidP="00D51237">
      <w:pPr>
        <w:spacing w:before="100" w:beforeAutospacing="1" w:after="100" w:afterAutospacing="1"/>
        <w:jc w:val="both"/>
        <w:outlineLvl w:val="2"/>
        <w:rPr>
          <w:b/>
          <w:bCs/>
          <w:color w:val="000000"/>
          <w:sz w:val="20"/>
          <w:lang w:eastAsia="cs-CZ"/>
        </w:rPr>
      </w:pPr>
      <w:r w:rsidRPr="006339EE">
        <w:rPr>
          <w:b/>
          <w:bCs/>
          <w:color w:val="000000"/>
          <w:sz w:val="20"/>
          <w:lang w:eastAsia="cs-CZ"/>
        </w:rPr>
        <w:t>Díky špičkovým pedagogům</w:t>
      </w:r>
    </w:p>
    <w:p w14:paraId="67B438A1" w14:textId="77777777" w:rsidR="00D51237" w:rsidRPr="006339EE" w:rsidRDefault="00D51237" w:rsidP="00D51237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6339EE">
        <w:rPr>
          <w:color w:val="000000"/>
          <w:sz w:val="20"/>
          <w:lang w:eastAsia="cs-CZ"/>
        </w:rPr>
        <w:t>Studenti se učí od architektů s mezinárodní praxí, kteří propojují teorii s reálnou praxí. Výuku vedou například </w:t>
      </w:r>
      <w:r w:rsidRPr="006339EE">
        <w:rPr>
          <w:b/>
          <w:bCs/>
          <w:color w:val="000000"/>
          <w:sz w:val="20"/>
          <w:lang w:eastAsia="cs-CZ"/>
        </w:rPr>
        <w:t>Winy Maas</w:t>
      </w:r>
      <w:r w:rsidRPr="006339EE">
        <w:rPr>
          <w:color w:val="000000"/>
          <w:sz w:val="20"/>
          <w:lang w:eastAsia="cs-CZ"/>
        </w:rPr>
        <w:t>, expert na experimentální urbanismus a zakladatel The Why Factory</w:t>
      </w:r>
      <w:r>
        <w:rPr>
          <w:color w:val="000000"/>
          <w:sz w:val="20"/>
          <w:lang w:eastAsia="cs-CZ"/>
        </w:rPr>
        <w:t xml:space="preserve"> </w:t>
      </w:r>
      <w:r w:rsidRPr="00D51237">
        <w:rPr>
          <w:color w:val="000000"/>
          <w:sz w:val="20"/>
          <w:lang w:eastAsia="cs-CZ"/>
        </w:rPr>
        <w:t>(T?F)</w:t>
      </w:r>
      <w:r w:rsidRPr="006339EE">
        <w:rPr>
          <w:color w:val="000000"/>
          <w:sz w:val="20"/>
          <w:lang w:eastAsia="cs-CZ"/>
        </w:rPr>
        <w:t>, dále </w:t>
      </w:r>
      <w:r w:rsidRPr="006339EE">
        <w:rPr>
          <w:b/>
          <w:bCs/>
          <w:color w:val="000000"/>
          <w:sz w:val="20"/>
          <w:lang w:eastAsia="cs-CZ"/>
        </w:rPr>
        <w:t>Zuzana Drahotová</w:t>
      </w:r>
      <w:r w:rsidRPr="006339EE">
        <w:rPr>
          <w:color w:val="000000"/>
          <w:sz w:val="20"/>
          <w:lang w:eastAsia="cs-CZ"/>
        </w:rPr>
        <w:t>, autorizovaná architektka s projekty v Praze, Vaduzu i Curychu, a </w:t>
      </w:r>
      <w:r w:rsidRPr="006339EE">
        <w:rPr>
          <w:b/>
          <w:bCs/>
          <w:color w:val="000000"/>
          <w:sz w:val="20"/>
          <w:lang w:eastAsia="cs-CZ"/>
        </w:rPr>
        <w:t>Jan Schindler</w:t>
      </w:r>
      <w:r w:rsidRPr="006339EE">
        <w:rPr>
          <w:color w:val="000000"/>
          <w:sz w:val="20"/>
          <w:lang w:eastAsia="cs-CZ"/>
        </w:rPr>
        <w:t>, spoluzakladatel praxe SCHINDLER SEKO architects a předseda ateliéru Architektura a urbanismus. Doplněním pedagogického týmu je </w:t>
      </w:r>
      <w:r w:rsidRPr="006339EE">
        <w:rPr>
          <w:b/>
          <w:bCs/>
          <w:color w:val="000000"/>
          <w:sz w:val="20"/>
          <w:lang w:eastAsia="cs-CZ"/>
        </w:rPr>
        <w:t>Jaroslav Wertig</w:t>
      </w:r>
      <w:r w:rsidRPr="006339EE">
        <w:rPr>
          <w:color w:val="000000"/>
          <w:sz w:val="20"/>
          <w:lang w:eastAsia="cs-CZ"/>
        </w:rPr>
        <w:t>, který propojuje akademickou výuku s bohatou profesní praxí a studentům poskytuje hlubší porozumění komplexnímu návrhu architektury.</w:t>
      </w:r>
    </w:p>
    <w:p w14:paraId="1FCA0921" w14:textId="77777777" w:rsidR="00D51237" w:rsidRPr="006339EE" w:rsidRDefault="00D51237" w:rsidP="00D51237">
      <w:pPr>
        <w:spacing w:before="100" w:beforeAutospacing="1" w:after="100" w:afterAutospacing="1"/>
        <w:jc w:val="both"/>
        <w:outlineLvl w:val="2"/>
        <w:rPr>
          <w:b/>
          <w:bCs/>
          <w:color w:val="000000"/>
          <w:sz w:val="20"/>
          <w:lang w:eastAsia="cs-CZ"/>
        </w:rPr>
      </w:pPr>
      <w:r w:rsidRPr="006339EE">
        <w:rPr>
          <w:b/>
          <w:bCs/>
          <w:color w:val="000000"/>
          <w:sz w:val="20"/>
          <w:lang w:eastAsia="cs-CZ"/>
        </w:rPr>
        <w:t>Projekty, které mění města</w:t>
      </w:r>
    </w:p>
    <w:p w14:paraId="6E88033C" w14:textId="77777777" w:rsidR="00D51237" w:rsidRPr="006339EE" w:rsidRDefault="00D51237" w:rsidP="00D51237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6339EE">
        <w:rPr>
          <w:color w:val="000000"/>
          <w:sz w:val="20"/>
          <w:lang w:eastAsia="cs-CZ"/>
        </w:rPr>
        <w:t>Výuka na ARCHIP je </w:t>
      </w:r>
      <w:r w:rsidRPr="006339EE">
        <w:rPr>
          <w:b/>
          <w:bCs/>
          <w:color w:val="000000"/>
          <w:sz w:val="20"/>
          <w:lang w:eastAsia="cs-CZ"/>
        </w:rPr>
        <w:t>projektově orientovaná</w:t>
      </w:r>
      <w:r w:rsidRPr="006339EE">
        <w:rPr>
          <w:color w:val="000000"/>
          <w:sz w:val="20"/>
          <w:lang w:eastAsia="cs-CZ"/>
        </w:rPr>
        <w:t> a propojuje kreativitu studentů s reálnými výzvami měst a komunit. Studenti například řeší </w:t>
      </w:r>
      <w:r w:rsidRPr="006339EE">
        <w:rPr>
          <w:b/>
          <w:bCs/>
          <w:color w:val="000000"/>
          <w:sz w:val="20"/>
          <w:lang w:eastAsia="cs-CZ"/>
        </w:rPr>
        <w:t>budoucnost břehů řek v Pardubicích</w:t>
      </w:r>
      <w:r w:rsidRPr="006339EE">
        <w:rPr>
          <w:color w:val="000000"/>
          <w:sz w:val="20"/>
          <w:lang w:eastAsia="cs-CZ"/>
        </w:rPr>
        <w:t>, kde navrhují revitalizaci a nové využití městských břehů pro veřejný prostor. V </w:t>
      </w:r>
      <w:r w:rsidRPr="006339EE">
        <w:rPr>
          <w:b/>
          <w:bCs/>
          <w:color w:val="000000"/>
          <w:sz w:val="20"/>
          <w:lang w:eastAsia="cs-CZ"/>
        </w:rPr>
        <w:t>Burkině Faso</w:t>
      </w:r>
      <w:r w:rsidRPr="006339EE">
        <w:rPr>
          <w:color w:val="000000"/>
          <w:sz w:val="20"/>
          <w:lang w:eastAsia="cs-CZ"/>
        </w:rPr>
        <w:t> se studenti podíle</w:t>
      </w:r>
      <w:r>
        <w:rPr>
          <w:color w:val="000000"/>
          <w:sz w:val="20"/>
          <w:lang w:eastAsia="cs-CZ"/>
        </w:rPr>
        <w:t>li</w:t>
      </w:r>
      <w:r w:rsidRPr="006339EE">
        <w:rPr>
          <w:color w:val="000000"/>
          <w:sz w:val="20"/>
          <w:lang w:eastAsia="cs-CZ"/>
        </w:rPr>
        <w:t xml:space="preserve"> na rekonstrukci kina, která reaguje na kulturní a urbanistické podmínky a podporuje místní komunitní potřeby. Dalším významným projektem je </w:t>
      </w:r>
      <w:r w:rsidRPr="006339EE">
        <w:rPr>
          <w:b/>
          <w:bCs/>
          <w:color w:val="000000"/>
          <w:sz w:val="20"/>
          <w:lang w:eastAsia="cs-CZ"/>
        </w:rPr>
        <w:t>Rethinking Logistics</w:t>
      </w:r>
      <w:r w:rsidRPr="006339EE">
        <w:rPr>
          <w:color w:val="000000"/>
          <w:sz w:val="20"/>
          <w:lang w:eastAsia="cs-CZ"/>
        </w:rPr>
        <w:t>, který získal podporu grantové nadace Ramboll Foundation a zaměřuje se na komplexní řešení logistických systémů a jejich integraci do městského prostředí.</w:t>
      </w:r>
    </w:p>
    <w:p w14:paraId="3490DA5A" w14:textId="77777777" w:rsidR="00C26743" w:rsidRDefault="00C26743" w:rsidP="00D51237">
      <w:pPr>
        <w:pStyle w:val="Normlnweb"/>
        <w:jc w:val="both"/>
        <w:rPr>
          <w:rFonts w:ascii="Flama Archip" w:eastAsia="Times New Roman" w:hAnsi="Flama Archip"/>
          <w:b/>
          <w:bCs/>
          <w:color w:val="000000"/>
          <w:sz w:val="20"/>
          <w:szCs w:val="20"/>
          <w:lang w:val="cs-CZ" w:eastAsia="cs-CZ"/>
        </w:rPr>
      </w:pPr>
    </w:p>
    <w:p w14:paraId="10B4C8AB" w14:textId="06EFB21E" w:rsidR="00D51237" w:rsidRPr="00D51237" w:rsidRDefault="00D51237" w:rsidP="00D51237">
      <w:pPr>
        <w:pStyle w:val="Normlnweb"/>
        <w:jc w:val="both"/>
        <w:rPr>
          <w:rFonts w:ascii="Flama Archip" w:eastAsia="Times New Roman" w:hAnsi="Flama Archip"/>
          <w:b/>
          <w:bCs/>
          <w:color w:val="000000"/>
          <w:sz w:val="20"/>
          <w:szCs w:val="20"/>
          <w:lang w:val="cs-CZ" w:eastAsia="cs-CZ"/>
        </w:rPr>
      </w:pPr>
      <w:r>
        <w:rPr>
          <w:rFonts w:ascii="Flama Archip" w:eastAsia="Times New Roman" w:hAnsi="Flama Archip"/>
          <w:b/>
          <w:bCs/>
          <w:color w:val="000000"/>
          <w:sz w:val="20"/>
          <w:szCs w:val="20"/>
          <w:lang w:val="cs-CZ" w:eastAsia="cs-CZ"/>
        </w:rPr>
        <w:lastRenderedPageBreak/>
        <w:t xml:space="preserve">Škola, co </w:t>
      </w:r>
      <w:r w:rsidRPr="00D51237">
        <w:rPr>
          <w:rFonts w:ascii="Flama Archip" w:eastAsia="Times New Roman" w:hAnsi="Flama Archip"/>
          <w:b/>
          <w:bCs/>
          <w:color w:val="000000"/>
          <w:sz w:val="20"/>
          <w:szCs w:val="20"/>
          <w:lang w:val="cs-CZ" w:eastAsia="cs-CZ"/>
        </w:rPr>
        <w:t>nemá hranic</w:t>
      </w:r>
    </w:p>
    <w:p w14:paraId="2E2DA647" w14:textId="77777777" w:rsidR="00D51237" w:rsidRDefault="00D51237" w:rsidP="00D51237">
      <w:pPr>
        <w:pStyle w:val="Normlnweb"/>
        <w:jc w:val="both"/>
        <w:rPr>
          <w:rFonts w:ascii="Flama Archip" w:eastAsia="Times New Roman" w:hAnsi="Flama Archip"/>
          <w:color w:val="000000"/>
          <w:sz w:val="20"/>
          <w:szCs w:val="20"/>
          <w:lang w:val="cs-CZ" w:eastAsia="cs-CZ"/>
        </w:rPr>
      </w:pPr>
      <w:r w:rsidRPr="00D51237">
        <w:rPr>
          <w:rFonts w:ascii="Flama Archip" w:eastAsia="Times New Roman" w:hAnsi="Flama Archip"/>
          <w:color w:val="000000"/>
          <w:sz w:val="20"/>
          <w:szCs w:val="20"/>
          <w:lang w:val="cs-CZ" w:eastAsia="cs-CZ"/>
        </w:rPr>
        <w:t xml:space="preserve">ARCHIP ožívá nejen během semestru, ale i v létě a online. Intenzivní </w:t>
      </w:r>
      <w:r w:rsidRPr="00D51237">
        <w:rPr>
          <w:rFonts w:ascii="Flama Archip" w:eastAsia="Times New Roman" w:hAnsi="Flama Archip"/>
          <w:b/>
          <w:bCs/>
          <w:color w:val="000000"/>
          <w:sz w:val="20"/>
          <w:szCs w:val="20"/>
          <w:lang w:val="cs-CZ" w:eastAsia="cs-CZ"/>
        </w:rPr>
        <w:t>Summer School</w:t>
      </w:r>
      <w:r w:rsidRPr="00D51237">
        <w:rPr>
          <w:rFonts w:ascii="Flama Archip" w:eastAsia="Times New Roman" w:hAnsi="Flama Archip"/>
          <w:color w:val="000000"/>
          <w:sz w:val="20"/>
          <w:szCs w:val="20"/>
          <w:lang w:val="cs-CZ" w:eastAsia="cs-CZ"/>
        </w:rPr>
        <w:t xml:space="preserve"> umožňuje studentům tvořit reálné modely a zkoumat inovativní materiály – například při Summer School 2025 navrhovali membránové pavilony v historickém centru Prahy. </w:t>
      </w:r>
    </w:p>
    <w:p w14:paraId="2B538D87" w14:textId="77777777" w:rsidR="00D51237" w:rsidRPr="00DF5207" w:rsidRDefault="00D51237" w:rsidP="00D51237">
      <w:pPr>
        <w:pStyle w:val="Normlnweb"/>
        <w:jc w:val="both"/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Na oficiálním Instagramovém účtu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@architectural_institute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pravidelně škola zachycuje průběh semestru — od prezentace nových témat a projektů až po každodenní práce studentů ve studiu — což ukazuje živý proces tvorby a dynamiku školní komunity.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Na Facebooku se zase objevují dokumentace závěrečných prezentací a výstav, například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ARCHIP Open Day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, kde studenti představují výsledky své práce veřejnosti a profesní veřejnosti.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7141A2B9" w14:textId="77777777" w:rsidR="00D51237" w:rsidRDefault="00D51237" w:rsidP="00D51237">
      <w:pPr>
        <w:pStyle w:val="Normlnweb"/>
        <w:jc w:val="both"/>
        <w:rPr>
          <w:rFonts w:ascii="Flama Archip" w:eastAsia="Times New Roman" w:hAnsi="Flama Archip"/>
          <w:color w:val="000000"/>
          <w:sz w:val="20"/>
          <w:szCs w:val="20"/>
          <w:lang w:val="cs-CZ" w:eastAsia="cs-CZ"/>
        </w:rPr>
      </w:pPr>
      <w:r w:rsidRPr="00D51237">
        <w:rPr>
          <w:rFonts w:ascii="Flama Archip" w:eastAsia="Times New Roman" w:hAnsi="Flama Archip"/>
          <w:color w:val="000000"/>
          <w:sz w:val="20"/>
          <w:szCs w:val="20"/>
          <w:lang w:val="cs-CZ" w:eastAsia="cs-CZ"/>
        </w:rPr>
        <w:t xml:space="preserve">Program je otevřen i hostujícím studentům z partnerských škol a díky účasti v programu </w:t>
      </w:r>
      <w:r w:rsidRPr="00D51237">
        <w:rPr>
          <w:rFonts w:ascii="Flama Archip" w:eastAsia="Times New Roman" w:hAnsi="Flama Archip"/>
          <w:b/>
          <w:bCs/>
          <w:color w:val="000000"/>
          <w:sz w:val="20"/>
          <w:szCs w:val="20"/>
          <w:lang w:val="cs-CZ" w:eastAsia="cs-CZ"/>
        </w:rPr>
        <w:t>Erasmus+</w:t>
      </w:r>
      <w:r w:rsidRPr="00D51237">
        <w:rPr>
          <w:rFonts w:ascii="Flama Archip" w:eastAsia="Times New Roman" w:hAnsi="Flama Archip"/>
          <w:color w:val="000000"/>
          <w:sz w:val="20"/>
          <w:szCs w:val="20"/>
          <w:lang w:val="cs-CZ" w:eastAsia="cs-CZ"/>
        </w:rPr>
        <w:t xml:space="preserve"> mohou studenti i pedagogové získat zkušenosti v zahraničí, rozvíjet svou profesní síť a posilovat mezinárodní spolupráci. </w:t>
      </w:r>
    </w:p>
    <w:p w14:paraId="5DAB6C7B" w14:textId="630BA16C" w:rsidR="00B53EBF" w:rsidRPr="00C26743" w:rsidRDefault="00007DC9" w:rsidP="00DF5207">
      <w:pPr>
        <w:pStyle w:val="Normlnweb"/>
        <w:jc w:val="both"/>
        <w:rPr>
          <w:rStyle w:val="apple-converted-space"/>
          <w:rFonts w:ascii="Flama Archip" w:hAnsi="Flama Archip"/>
          <w:b/>
          <w:bCs/>
          <w:color w:val="000000"/>
          <w:sz w:val="20"/>
          <w:szCs w:val="20"/>
          <w:lang w:val="cs-CZ"/>
        </w:rPr>
      </w:pPr>
      <w:r w:rsidRPr="00C26743">
        <w:rPr>
          <w:rFonts w:ascii="Flama Archip" w:eastAsia="Times New Roman" w:hAnsi="Flama Archip"/>
          <w:b/>
          <w:bCs/>
          <w:color w:val="000000"/>
          <w:sz w:val="20"/>
          <w:szCs w:val="20"/>
          <w:lang w:val="cs-CZ" w:eastAsia="cs-CZ"/>
        </w:rPr>
        <w:t xml:space="preserve">Přihlášky jsou otevřené. Je možné ucházet se o přijetí se do školy, která propojuje kreativitu, praxi a globální zkušenosti. Přihlásit se můžete na webu </w:t>
      </w:r>
      <w:hyperlink r:id="rId10" w:history="1">
        <w:r w:rsidR="00C26743" w:rsidRPr="00690E37">
          <w:rPr>
            <w:rStyle w:val="Hypertextovodkaz"/>
            <w:rFonts w:ascii="Flama Archip" w:eastAsia="Times New Roman" w:hAnsi="Flama Archip"/>
            <w:b/>
            <w:bCs/>
            <w:sz w:val="20"/>
            <w:szCs w:val="20"/>
            <w:lang w:val="cs-CZ" w:eastAsia="cs-CZ"/>
          </w:rPr>
          <w:t>www.</w:t>
        </w:r>
        <w:r w:rsidR="00C26743" w:rsidRPr="00690E37">
          <w:rPr>
            <w:rStyle w:val="Hypertextovodkaz"/>
            <w:rFonts w:ascii="Flama Archip" w:eastAsia="Times New Roman" w:hAnsi="Flama Archip"/>
            <w:b/>
            <w:bCs/>
            <w:sz w:val="20"/>
            <w:szCs w:val="20"/>
            <w:lang w:val="cs-CZ" w:eastAsia="cs-CZ"/>
          </w:rPr>
          <w:t>archip.</w:t>
        </w:r>
        <w:r w:rsidR="00C26743" w:rsidRPr="00690E37">
          <w:rPr>
            <w:rStyle w:val="Hypertextovodkaz"/>
            <w:rFonts w:ascii="Flama Archip" w:eastAsia="Times New Roman" w:hAnsi="Flama Archip"/>
            <w:b/>
            <w:bCs/>
            <w:sz w:val="20"/>
            <w:szCs w:val="20"/>
            <w:lang w:val="cs-CZ" w:eastAsia="cs-CZ"/>
          </w:rPr>
          <w:t>eu</w:t>
        </w:r>
      </w:hyperlink>
      <w:r w:rsidR="00C26743">
        <w:rPr>
          <w:rFonts w:ascii="Flama Archip" w:eastAsia="Times New Roman" w:hAnsi="Flama Archip"/>
          <w:b/>
          <w:bCs/>
          <w:color w:val="000000"/>
          <w:sz w:val="20"/>
          <w:szCs w:val="20"/>
          <w:lang w:val="cs-CZ" w:eastAsia="cs-CZ"/>
        </w:rPr>
        <w:t xml:space="preserve"> </w:t>
      </w:r>
      <w:r w:rsidRPr="00C26743">
        <w:rPr>
          <w:rFonts w:ascii="Flama Archip" w:eastAsia="Times New Roman" w:hAnsi="Flama Archip"/>
          <w:b/>
          <w:bCs/>
          <w:color w:val="000000"/>
          <w:sz w:val="20"/>
          <w:szCs w:val="20"/>
          <w:lang w:val="cs-CZ" w:eastAsia="cs-CZ"/>
        </w:rPr>
        <w:t>do 31. května 2026.</w:t>
      </w:r>
    </w:p>
    <w:p w14:paraId="6D36B735" w14:textId="0B3F2285" w:rsidR="00DF5207" w:rsidRPr="00143FC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--------------------------------------------------------------------------------------------------------------------------------------</w:t>
      </w:r>
      <w:r w:rsidR="00007DC9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</w:t>
      </w:r>
    </w:p>
    <w:p w14:paraId="66C83BE8" w14:textId="77777777" w:rsidR="00DF5207" w:rsidRPr="009A5625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ARCHIP je 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vysoká škola 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architektury, akreditovan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á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Ministerstvem školství ČR, který nabízí bakalářské i magisterské programy výuky v angličtině a klade důraz na praktické projektové vzdělání v reálném prostředí. Škola sídlí v centru Prahy a propojuje teoretické znalosti s praxí prostřednictvím spolupráce s odborníky z praxe a aktivních projektů, čímž připravuje studenty pro úspěšnou kariéru v architektuře a urbanismu. Vedení školy: 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Regina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Loukotová, Ph.D., Prorektorka: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 Klára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Doleželová, Student Affairs Coordinator: Gabriela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Pacltová</w:t>
      </w:r>
    </w:p>
    <w:p w14:paraId="0C615E87" w14:textId="77777777" w:rsidR="00DF5207" w:rsidRPr="00143FC7" w:rsidRDefault="00DF5207" w:rsidP="00DF5207">
      <w:pPr>
        <w:pStyle w:val="Normlnweb"/>
        <w:contextualSpacing/>
        <w:jc w:val="both"/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  <w:t>Kontakt pro média</w:t>
      </w:r>
    </w:p>
    <w:p w14:paraId="74EBC3CF" w14:textId="77777777" w:rsidR="00DF5207" w:rsidRPr="00143FC7" w:rsidRDefault="00DF5207" w:rsidP="00DF5207">
      <w:pPr>
        <w:pStyle w:val="Normlnweb"/>
        <w:contextualSpacing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Tisková mluvčí – Lucie Šarešová, Telefon: +420 774 226 355, E</w:t>
      </w:r>
      <w:r w:rsidRPr="00143FC7">
        <w:rPr>
          <w:rFonts w:ascii="Cambria Math" w:hAnsi="Cambria Math" w:cs="Cambria Math"/>
          <w:color w:val="000000"/>
          <w:sz w:val="20"/>
          <w:szCs w:val="20"/>
          <w:lang w:val="cs-CZ"/>
        </w:rPr>
        <w:t>‑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mail: lucie.saresova@archip.eu</w:t>
      </w:r>
    </w:p>
    <w:p w14:paraId="02EB378F" w14:textId="77777777" w:rsidR="0048335F" w:rsidRPr="00143FC7" w:rsidRDefault="0048335F" w:rsidP="001B42BD">
      <w:pPr>
        <w:pStyle w:val="Body"/>
        <w:jc w:val="both"/>
        <w:rPr>
          <w:rFonts w:ascii="Flama Archip" w:hAnsi="Flama Archip"/>
          <w:sz w:val="20"/>
          <w:szCs w:val="20"/>
          <w:lang w:val="cs-CZ"/>
        </w:rPr>
      </w:pPr>
    </w:p>
    <w:p w14:paraId="6A05A809" w14:textId="77777777" w:rsidR="00C92C1B" w:rsidRPr="00143FC7" w:rsidRDefault="00C92C1B" w:rsidP="00C92C1B">
      <w:pPr>
        <w:pStyle w:val="Body"/>
        <w:rPr>
          <w:rFonts w:ascii="Flama Archip" w:hAnsi="Flama Archip"/>
          <w:sz w:val="20"/>
          <w:szCs w:val="20"/>
          <w:lang w:val="cs-CZ"/>
        </w:rPr>
      </w:pPr>
    </w:p>
    <w:p w14:paraId="5A39BBE3" w14:textId="77777777" w:rsidR="002D6CE7" w:rsidRPr="00143FC7" w:rsidRDefault="00F751E3" w:rsidP="00F751E3">
      <w:pPr>
        <w:tabs>
          <w:tab w:val="left" w:pos="8490"/>
        </w:tabs>
        <w:rPr>
          <w:lang w:eastAsia="en-US"/>
        </w:rPr>
      </w:pPr>
      <w:r w:rsidRPr="00143FC7">
        <w:rPr>
          <w:lang w:eastAsia="en-US"/>
        </w:rPr>
        <w:tab/>
      </w:r>
    </w:p>
    <w:sectPr w:rsidR="002D6CE7" w:rsidRPr="00143FC7" w:rsidSect="006C0D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307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3A1D" w14:textId="77777777" w:rsidR="00407DC3" w:rsidRDefault="00407DC3">
      <w:r>
        <w:separator/>
      </w:r>
    </w:p>
  </w:endnote>
  <w:endnote w:type="continuationSeparator" w:id="0">
    <w:p w14:paraId="3EB6026A" w14:textId="77777777" w:rsidR="00407DC3" w:rsidRDefault="0040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lama Archip">
    <w:altName w:val="Calibri"/>
    <w:panose1 w:val="020B0604020202020204"/>
    <w:charset w:val="00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85B3" w14:textId="77777777" w:rsidR="00DF5207" w:rsidRDefault="00DF5207" w:rsidP="00DF5207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2,   128 00  Czech Republic</w:t>
    </w:r>
  </w:p>
  <w:p w14:paraId="58A778F0" w14:textId="77777777" w:rsidR="00DF5207" w:rsidRDefault="00DF5207" w:rsidP="00DF5207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60061E4C" w14:textId="77777777" w:rsidR="00DF5207" w:rsidRDefault="00DF5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111A" w14:textId="77777777" w:rsidR="007329AD" w:rsidRDefault="007329AD" w:rsidP="007329AD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</w:t>
    </w:r>
    <w:r w:rsidR="002D6CE7">
      <w:rPr>
        <w:rFonts w:cs="Arial"/>
        <w:color w:val="808080" w:themeColor="background1" w:themeShade="80"/>
        <w:sz w:val="18"/>
        <w:szCs w:val="18"/>
      </w:rPr>
      <w:t xml:space="preserve">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</w:t>
    </w:r>
    <w:r w:rsidR="002D6CE7">
      <w:rPr>
        <w:rStyle w:val="Siln"/>
        <w:b w:val="0"/>
        <w:color w:val="808080" w:themeColor="background1" w:themeShade="80"/>
        <w:sz w:val="18"/>
        <w:szCs w:val="18"/>
      </w:rPr>
      <w:t xml:space="preserve">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 128 00  Czech Republic</w:t>
    </w:r>
  </w:p>
  <w:p w14:paraId="7ECF40B7" w14:textId="77777777" w:rsidR="007329AD" w:rsidRDefault="007329AD" w:rsidP="007329AD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0D0B940D" w14:textId="77777777" w:rsidR="007329AD" w:rsidRDefault="007329AD" w:rsidP="007329AD">
    <w:pPr>
      <w:pStyle w:val="Zpat"/>
      <w:jc w:val="center"/>
      <w:rPr>
        <w:rFonts w:ascii="Times New Roman" w:hAnsi="Times New Roman"/>
        <w:color w:val="808080" w:themeColor="background1" w:themeShade="80"/>
      </w:rPr>
    </w:pPr>
  </w:p>
  <w:p w14:paraId="0E27B00A" w14:textId="77777777" w:rsidR="000A7849" w:rsidRPr="007329AD" w:rsidRDefault="000A7849" w:rsidP="007329AD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805889" w:rsidRDefault="00805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0068" w14:textId="77777777" w:rsidR="00407DC3" w:rsidRDefault="00407DC3">
      <w:r>
        <w:separator/>
      </w:r>
    </w:p>
  </w:footnote>
  <w:footnote w:type="continuationSeparator" w:id="0">
    <w:p w14:paraId="060A400D" w14:textId="77777777" w:rsidR="00407DC3" w:rsidRDefault="00407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7F7BDC" w:rsidRDefault="007F7BDC">
    <w:pPr>
      <w:pStyle w:val="Zhlav"/>
    </w:pPr>
  </w:p>
  <w:p w14:paraId="3656B9AB" w14:textId="77777777" w:rsidR="007F7BDC" w:rsidRDefault="00DF5207">
    <w:pPr>
      <w:pStyle w:val="Zhlav"/>
    </w:pPr>
    <w:r>
      <w:rPr>
        <w:noProof/>
        <w:lang w:eastAsia="cs-CZ"/>
      </w:rPr>
      <w:drawing>
        <wp:inline distT="0" distB="0" distL="0" distR="0" wp14:anchorId="43D88A16" wp14:editId="7FECC95A">
          <wp:extent cx="6119495" cy="729615"/>
          <wp:effectExtent l="0" t="0" r="1905" b="0"/>
          <wp:docPr id="175448199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B0818" w14:textId="77777777" w:rsidR="007F7BDC" w:rsidRDefault="007F7BDC">
    <w:pPr>
      <w:pStyle w:val="Zhlav"/>
    </w:pPr>
  </w:p>
  <w:p w14:paraId="049F31CB" w14:textId="77777777" w:rsidR="007F7BDC" w:rsidRDefault="007F7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F7BDC" w:rsidRDefault="00805889">
    <w:pPr>
      <w:pStyle w:val="Zhlav"/>
    </w:pPr>
    <w:r>
      <w:rPr>
        <w:noProof/>
        <w:lang w:eastAsia="cs-CZ"/>
      </w:rPr>
      <w:drawing>
        <wp:inline distT="0" distB="0" distL="0" distR="0" wp14:anchorId="66524D5C" wp14:editId="07777777">
          <wp:extent cx="6115685" cy="729615"/>
          <wp:effectExtent l="0" t="0" r="5715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7062CB" w:rsidRDefault="00706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27883"/>
    <w:multiLevelType w:val="multilevel"/>
    <w:tmpl w:val="1A3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92AA0"/>
    <w:multiLevelType w:val="hybridMultilevel"/>
    <w:tmpl w:val="D264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C3F62"/>
    <w:multiLevelType w:val="multilevel"/>
    <w:tmpl w:val="872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18083">
    <w:abstractNumId w:val="0"/>
  </w:num>
  <w:num w:numId="2" w16cid:durableId="921256213">
    <w:abstractNumId w:val="3"/>
  </w:num>
  <w:num w:numId="3" w16cid:durableId="1921672846">
    <w:abstractNumId w:val="2"/>
  </w:num>
  <w:num w:numId="4" w16cid:durableId="33222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defaultTabStop w:val="1134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07DC9"/>
    <w:rsid w:val="000A7849"/>
    <w:rsid w:val="000B51E8"/>
    <w:rsid w:val="000D398A"/>
    <w:rsid w:val="000E0B8E"/>
    <w:rsid w:val="0011101E"/>
    <w:rsid w:val="00143FC7"/>
    <w:rsid w:val="001B42BD"/>
    <w:rsid w:val="002106FB"/>
    <w:rsid w:val="00246439"/>
    <w:rsid w:val="002C6119"/>
    <w:rsid w:val="002D2572"/>
    <w:rsid w:val="002D6CE7"/>
    <w:rsid w:val="002E6034"/>
    <w:rsid w:val="002F2FDF"/>
    <w:rsid w:val="002F3D94"/>
    <w:rsid w:val="003161AE"/>
    <w:rsid w:val="003A27D1"/>
    <w:rsid w:val="003C4F53"/>
    <w:rsid w:val="003E3CF4"/>
    <w:rsid w:val="00403A91"/>
    <w:rsid w:val="00407DC3"/>
    <w:rsid w:val="00423CBC"/>
    <w:rsid w:val="00443F25"/>
    <w:rsid w:val="004637DE"/>
    <w:rsid w:val="0048335F"/>
    <w:rsid w:val="004A19FB"/>
    <w:rsid w:val="005A10F5"/>
    <w:rsid w:val="005D06B1"/>
    <w:rsid w:val="005F17BB"/>
    <w:rsid w:val="00624A47"/>
    <w:rsid w:val="0066034B"/>
    <w:rsid w:val="006B6C09"/>
    <w:rsid w:val="006C0D68"/>
    <w:rsid w:val="007062CB"/>
    <w:rsid w:val="007329AD"/>
    <w:rsid w:val="00743C9B"/>
    <w:rsid w:val="00752261"/>
    <w:rsid w:val="0078404F"/>
    <w:rsid w:val="007D32C5"/>
    <w:rsid w:val="007F7BDC"/>
    <w:rsid w:val="00805889"/>
    <w:rsid w:val="008A4ECC"/>
    <w:rsid w:val="008E042A"/>
    <w:rsid w:val="008F5A2A"/>
    <w:rsid w:val="00991810"/>
    <w:rsid w:val="009A5625"/>
    <w:rsid w:val="009D04D5"/>
    <w:rsid w:val="009D1CB2"/>
    <w:rsid w:val="009F0C05"/>
    <w:rsid w:val="00A24D21"/>
    <w:rsid w:val="00A32E0C"/>
    <w:rsid w:val="00A50139"/>
    <w:rsid w:val="00AB4FC5"/>
    <w:rsid w:val="00AC67B5"/>
    <w:rsid w:val="00AE3209"/>
    <w:rsid w:val="00AF6B9B"/>
    <w:rsid w:val="00B025E3"/>
    <w:rsid w:val="00B53EBF"/>
    <w:rsid w:val="00B7724A"/>
    <w:rsid w:val="00BA3984"/>
    <w:rsid w:val="00BE6742"/>
    <w:rsid w:val="00BE7A98"/>
    <w:rsid w:val="00C26743"/>
    <w:rsid w:val="00C906B7"/>
    <w:rsid w:val="00C92C1B"/>
    <w:rsid w:val="00C96548"/>
    <w:rsid w:val="00CA0417"/>
    <w:rsid w:val="00CD5204"/>
    <w:rsid w:val="00D51237"/>
    <w:rsid w:val="00D57683"/>
    <w:rsid w:val="00D6051F"/>
    <w:rsid w:val="00DD0652"/>
    <w:rsid w:val="00DF5207"/>
    <w:rsid w:val="00E44257"/>
    <w:rsid w:val="00E97F68"/>
    <w:rsid w:val="00EB2699"/>
    <w:rsid w:val="00EB783A"/>
    <w:rsid w:val="00F34AE6"/>
    <w:rsid w:val="00F57D2E"/>
    <w:rsid w:val="00F751E3"/>
    <w:rsid w:val="00FA625D"/>
    <w:rsid w:val="0FA714E5"/>
    <w:rsid w:val="15BCE704"/>
    <w:rsid w:val="1CD2B5E9"/>
    <w:rsid w:val="23BFD43F"/>
    <w:rsid w:val="24DC5E71"/>
    <w:rsid w:val="25DB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02C53"/>
  <w15:docId w15:val="{A77C823C-FD14-425F-9217-94C20D6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D68"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Nadpis1">
    <w:name w:val="heading 1"/>
    <w:basedOn w:val="Nadpis"/>
    <w:next w:val="Zkladntext"/>
    <w:qFormat/>
    <w:rsid w:val="006C0D6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5207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C0D68"/>
  </w:style>
  <w:style w:type="character" w:customStyle="1" w:styleId="WW-Absatz-Standardschriftart">
    <w:name w:val="WW-Absatz-Standardschriftart"/>
    <w:rsid w:val="006C0D68"/>
  </w:style>
  <w:style w:type="character" w:customStyle="1" w:styleId="WW-Absatz-Standardschriftart1">
    <w:name w:val="WW-Absatz-Standardschriftart1"/>
    <w:rsid w:val="006C0D68"/>
  </w:style>
  <w:style w:type="character" w:customStyle="1" w:styleId="WW-Absatz-Standardschriftart11">
    <w:name w:val="WW-Absatz-Standardschriftart11"/>
    <w:rsid w:val="006C0D68"/>
  </w:style>
  <w:style w:type="character" w:customStyle="1" w:styleId="WW-Absatz-Standardschriftart111">
    <w:name w:val="WW-Absatz-Standardschriftart111"/>
    <w:rsid w:val="006C0D68"/>
  </w:style>
  <w:style w:type="character" w:customStyle="1" w:styleId="WW-Absatz-Standardschriftart1111">
    <w:name w:val="WW-Absatz-Standardschriftart1111"/>
    <w:rsid w:val="006C0D68"/>
  </w:style>
  <w:style w:type="character" w:customStyle="1" w:styleId="WW-Absatz-Standardschriftart11111">
    <w:name w:val="WW-Absatz-Standardschriftart11111"/>
    <w:rsid w:val="006C0D68"/>
  </w:style>
  <w:style w:type="character" w:customStyle="1" w:styleId="WW-Absatz-Standardschriftart111111">
    <w:name w:val="WW-Absatz-Standardschriftart111111"/>
    <w:rsid w:val="006C0D68"/>
  </w:style>
  <w:style w:type="character" w:customStyle="1" w:styleId="WW-Absatz-Standardschriftart1111111">
    <w:name w:val="WW-Absatz-Standardschriftart1111111"/>
    <w:rsid w:val="006C0D68"/>
  </w:style>
  <w:style w:type="character" w:customStyle="1" w:styleId="WW-Absatz-Standardschriftart11111111">
    <w:name w:val="WW-Absatz-Standardschriftart11111111"/>
    <w:rsid w:val="006C0D68"/>
  </w:style>
  <w:style w:type="character" w:customStyle="1" w:styleId="WW-Absatz-Standardschriftart111111111">
    <w:name w:val="WW-Absatz-Standardschriftart111111111"/>
    <w:rsid w:val="006C0D68"/>
  </w:style>
  <w:style w:type="character" w:customStyle="1" w:styleId="WW-Absatz-Standardschriftart1111111111">
    <w:name w:val="WW-Absatz-Standardschriftart1111111111"/>
    <w:rsid w:val="006C0D68"/>
  </w:style>
  <w:style w:type="character" w:customStyle="1" w:styleId="WW-Absatz-Standardschriftart11111111111">
    <w:name w:val="WW-Absatz-Standardschriftart11111111111"/>
    <w:rsid w:val="006C0D68"/>
  </w:style>
  <w:style w:type="character" w:customStyle="1" w:styleId="WW-Absatz-Standardschriftart111111111111">
    <w:name w:val="WW-Absatz-Standardschriftart111111111111"/>
    <w:rsid w:val="006C0D68"/>
  </w:style>
  <w:style w:type="character" w:customStyle="1" w:styleId="WW-Absatz-Standardschriftart1111111111111">
    <w:name w:val="WW-Absatz-Standardschriftart1111111111111"/>
    <w:rsid w:val="006C0D68"/>
  </w:style>
  <w:style w:type="character" w:customStyle="1" w:styleId="WW-Absatz-Standardschriftart11111111111111">
    <w:name w:val="WW-Absatz-Standardschriftart11111111111111"/>
    <w:rsid w:val="006C0D68"/>
  </w:style>
  <w:style w:type="character" w:customStyle="1" w:styleId="WW-Absatz-Standardschriftart111111111111111">
    <w:name w:val="WW-Absatz-Standardschriftart111111111111111"/>
    <w:rsid w:val="006C0D68"/>
  </w:style>
  <w:style w:type="character" w:customStyle="1" w:styleId="WW-Absatz-Standardschriftart1111111111111111">
    <w:name w:val="WW-Absatz-Standardschriftart1111111111111111"/>
    <w:rsid w:val="006C0D68"/>
  </w:style>
  <w:style w:type="character" w:customStyle="1" w:styleId="WW-Absatz-Standardschriftart11111111111111111">
    <w:name w:val="WW-Absatz-Standardschriftart11111111111111111"/>
    <w:rsid w:val="006C0D68"/>
  </w:style>
  <w:style w:type="character" w:customStyle="1" w:styleId="WW-Absatz-Standardschriftart111111111111111111">
    <w:name w:val="WW-Absatz-Standardschriftart111111111111111111"/>
    <w:rsid w:val="006C0D68"/>
  </w:style>
  <w:style w:type="character" w:customStyle="1" w:styleId="WW-Absatz-Standardschriftart1111111111111111111">
    <w:name w:val="WW-Absatz-Standardschriftart1111111111111111111"/>
    <w:rsid w:val="006C0D68"/>
  </w:style>
  <w:style w:type="character" w:customStyle="1" w:styleId="WW-Absatz-Standardschriftart11111111111111111111">
    <w:name w:val="WW-Absatz-Standardschriftart11111111111111111111"/>
    <w:rsid w:val="006C0D68"/>
  </w:style>
  <w:style w:type="character" w:customStyle="1" w:styleId="WW-Absatz-Standardschriftart111111111111111111111">
    <w:name w:val="WW-Absatz-Standardschriftart111111111111111111111"/>
    <w:rsid w:val="006C0D68"/>
  </w:style>
  <w:style w:type="character" w:customStyle="1" w:styleId="WW-Absatz-Standardschriftart1111111111111111111111">
    <w:name w:val="WW-Absatz-Standardschriftart1111111111111111111111"/>
    <w:rsid w:val="006C0D68"/>
  </w:style>
  <w:style w:type="character" w:customStyle="1" w:styleId="WW-Absatz-Standardschriftart11111111111111111111111">
    <w:name w:val="WW-Absatz-Standardschriftart11111111111111111111111"/>
    <w:rsid w:val="006C0D68"/>
  </w:style>
  <w:style w:type="character" w:customStyle="1" w:styleId="WW-Absatz-Standardschriftart111111111111111111111111">
    <w:name w:val="WW-Absatz-Standardschriftart111111111111111111111111"/>
    <w:rsid w:val="006C0D68"/>
  </w:style>
  <w:style w:type="character" w:customStyle="1" w:styleId="WW-Absatz-Standardschriftart1111111111111111111111111">
    <w:name w:val="WW-Absatz-Standardschriftart1111111111111111111111111"/>
    <w:rsid w:val="006C0D68"/>
  </w:style>
  <w:style w:type="character" w:customStyle="1" w:styleId="WW-Absatz-Standardschriftart11111111111111111111111111">
    <w:name w:val="WW-Absatz-Standardschriftart11111111111111111111111111"/>
    <w:rsid w:val="006C0D68"/>
  </w:style>
  <w:style w:type="character" w:customStyle="1" w:styleId="WW-Absatz-Standardschriftart111111111111111111111111111">
    <w:name w:val="WW-Absatz-Standardschriftart111111111111111111111111111"/>
    <w:rsid w:val="006C0D68"/>
  </w:style>
  <w:style w:type="character" w:customStyle="1" w:styleId="WW-Absatz-Standardschriftart1111111111111111111111111111">
    <w:name w:val="WW-Absatz-Standardschriftart1111111111111111111111111111"/>
    <w:rsid w:val="006C0D68"/>
  </w:style>
  <w:style w:type="character" w:customStyle="1" w:styleId="WW-Absatz-Standardschriftart11111111111111111111111111111">
    <w:name w:val="WW-Absatz-Standardschriftart11111111111111111111111111111"/>
    <w:rsid w:val="006C0D68"/>
  </w:style>
  <w:style w:type="character" w:customStyle="1" w:styleId="WW-Absatz-Standardschriftart111111111111111111111111111111">
    <w:name w:val="WW-Absatz-Standardschriftart111111111111111111111111111111"/>
    <w:rsid w:val="006C0D68"/>
  </w:style>
  <w:style w:type="character" w:customStyle="1" w:styleId="WW-Absatz-Standardschriftart1111111111111111111111111111111">
    <w:name w:val="WW-Absatz-Standardschriftart1111111111111111111111111111111"/>
    <w:rsid w:val="006C0D68"/>
  </w:style>
  <w:style w:type="character" w:customStyle="1" w:styleId="WW-Absatz-Standardschriftart11111111111111111111111111111111">
    <w:name w:val="WW-Absatz-Standardschriftart11111111111111111111111111111111"/>
    <w:rsid w:val="006C0D68"/>
  </w:style>
  <w:style w:type="character" w:customStyle="1" w:styleId="Standardnpsmoodstavce2">
    <w:name w:val="Standardní písmo odstavce2"/>
    <w:rsid w:val="006C0D68"/>
  </w:style>
  <w:style w:type="character" w:customStyle="1" w:styleId="WW-Absatz-Standardschriftart111111111111111111111111111111111">
    <w:name w:val="WW-Absatz-Standardschriftart111111111111111111111111111111111"/>
    <w:rsid w:val="006C0D68"/>
  </w:style>
  <w:style w:type="character" w:customStyle="1" w:styleId="WW-Absatz-Standardschriftart1111111111111111111111111111111111">
    <w:name w:val="WW-Absatz-Standardschriftart1111111111111111111111111111111111"/>
    <w:rsid w:val="006C0D68"/>
  </w:style>
  <w:style w:type="character" w:customStyle="1" w:styleId="WW-Absatz-Standardschriftart11111111111111111111111111111111111">
    <w:name w:val="WW-Absatz-Standardschriftart11111111111111111111111111111111111"/>
    <w:rsid w:val="006C0D68"/>
  </w:style>
  <w:style w:type="character" w:customStyle="1" w:styleId="WW-Absatz-Standardschriftart111111111111111111111111111111111111">
    <w:name w:val="WW-Absatz-Standardschriftart111111111111111111111111111111111111"/>
    <w:rsid w:val="006C0D68"/>
  </w:style>
  <w:style w:type="character" w:customStyle="1" w:styleId="WW-Absatz-Standardschriftart1111111111111111111111111111111111111">
    <w:name w:val="WW-Absatz-Standardschriftart1111111111111111111111111111111111111"/>
    <w:rsid w:val="006C0D68"/>
  </w:style>
  <w:style w:type="character" w:customStyle="1" w:styleId="Standardnpsmoodstavce1">
    <w:name w:val="Standardní písmo odstavce1"/>
    <w:rsid w:val="006C0D68"/>
  </w:style>
  <w:style w:type="character" w:customStyle="1" w:styleId="WW-Absatz-Standardschriftart11111111111111111111111111111111111111">
    <w:name w:val="WW-Absatz-Standardschriftart11111111111111111111111111111111111111"/>
    <w:rsid w:val="006C0D68"/>
  </w:style>
  <w:style w:type="character" w:customStyle="1" w:styleId="WW-Absatz-Standardschriftart111111111111111111111111111111111111111">
    <w:name w:val="WW-Absatz-Standardschriftart111111111111111111111111111111111111111"/>
    <w:rsid w:val="006C0D68"/>
  </w:style>
  <w:style w:type="character" w:customStyle="1" w:styleId="WW-Absatz-Standardschriftart1111111111111111111111111111111111111111">
    <w:name w:val="WW-Absatz-Standardschriftart1111111111111111111111111111111111111111"/>
    <w:rsid w:val="006C0D68"/>
  </w:style>
  <w:style w:type="character" w:customStyle="1" w:styleId="WW-Absatz-Standardschriftart11111111111111111111111111111111111111111">
    <w:name w:val="WW-Absatz-Standardschriftart11111111111111111111111111111111111111111"/>
    <w:rsid w:val="006C0D68"/>
  </w:style>
  <w:style w:type="character" w:customStyle="1" w:styleId="WW-Absatz-Standardschriftart111111111111111111111111111111111111111111">
    <w:name w:val="WW-Absatz-Standardschriftart111111111111111111111111111111111111111111"/>
    <w:rsid w:val="006C0D68"/>
  </w:style>
  <w:style w:type="character" w:customStyle="1" w:styleId="Symbolyproslovn">
    <w:name w:val="Symboly pro číslování"/>
    <w:rsid w:val="006C0D68"/>
  </w:style>
  <w:style w:type="character" w:customStyle="1" w:styleId="TextbublinyChar">
    <w:name w:val="Text bubliny Char"/>
    <w:rsid w:val="006C0D68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sid w:val="006C0D68"/>
    <w:rPr>
      <w:vertAlign w:val="superscript"/>
    </w:rPr>
  </w:style>
  <w:style w:type="character" w:customStyle="1" w:styleId="Znakapoznpodarou1">
    <w:name w:val="Značka pozn. pod čarou1"/>
    <w:rsid w:val="006C0D68"/>
    <w:rPr>
      <w:vertAlign w:val="superscript"/>
    </w:rPr>
  </w:style>
  <w:style w:type="character" w:customStyle="1" w:styleId="Znakyprovysvtlivky">
    <w:name w:val="Znaky pro vysvětlivky"/>
    <w:rsid w:val="006C0D68"/>
    <w:rPr>
      <w:vertAlign w:val="superscript"/>
    </w:rPr>
  </w:style>
  <w:style w:type="character" w:customStyle="1" w:styleId="WW-Znakyprovysvtlivky">
    <w:name w:val="WW-Znaky pro vysvětlivky"/>
    <w:rsid w:val="006C0D68"/>
  </w:style>
  <w:style w:type="character" w:customStyle="1" w:styleId="Odkaznavysvtlivky1">
    <w:name w:val="Odkaz na vysvětlivky1"/>
    <w:rsid w:val="006C0D68"/>
    <w:rPr>
      <w:vertAlign w:val="superscript"/>
    </w:rPr>
  </w:style>
  <w:style w:type="character" w:styleId="Hypertextovodkaz">
    <w:name w:val="Hyperlink"/>
    <w:rsid w:val="006C0D68"/>
    <w:rPr>
      <w:color w:val="000080"/>
      <w:u w:val="single"/>
    </w:rPr>
  </w:style>
  <w:style w:type="character" w:styleId="Sledovanodkaz">
    <w:name w:val="FollowedHyperlink"/>
    <w:rsid w:val="006C0D68"/>
    <w:rPr>
      <w:color w:val="800000"/>
      <w:u w:val="single"/>
    </w:rPr>
  </w:style>
  <w:style w:type="character" w:styleId="Siln">
    <w:name w:val="Strong"/>
    <w:uiPriority w:val="22"/>
    <w:qFormat/>
    <w:rsid w:val="006C0D68"/>
    <w:rPr>
      <w:b/>
      <w:bCs/>
    </w:rPr>
  </w:style>
  <w:style w:type="paragraph" w:customStyle="1" w:styleId="Nadpis">
    <w:name w:val="Nadpis"/>
    <w:basedOn w:val="Normln"/>
    <w:next w:val="Zkladntext"/>
    <w:rsid w:val="006C0D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6C0D68"/>
    <w:pPr>
      <w:spacing w:after="120"/>
    </w:pPr>
  </w:style>
  <w:style w:type="paragraph" w:styleId="Seznam">
    <w:name w:val="List"/>
    <w:basedOn w:val="Zkladntext"/>
    <w:rsid w:val="006C0D68"/>
  </w:style>
  <w:style w:type="paragraph" w:customStyle="1" w:styleId="Popisek">
    <w:name w:val="Popisek"/>
    <w:basedOn w:val="Normln"/>
    <w:rsid w:val="006C0D6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C0D68"/>
    <w:pPr>
      <w:suppressLineNumbers/>
    </w:pPr>
    <w:rPr>
      <w:rFonts w:cs="Tahoma"/>
    </w:rPr>
  </w:style>
  <w:style w:type="paragraph" w:customStyle="1" w:styleId="slovn1">
    <w:name w:val="Číslování 1"/>
    <w:basedOn w:val="Seznam"/>
    <w:rsid w:val="006C0D68"/>
    <w:pPr>
      <w:ind w:left="360" w:hanging="360"/>
    </w:pPr>
  </w:style>
  <w:style w:type="paragraph" w:customStyle="1" w:styleId="Textbubliny1">
    <w:name w:val="Text bubliny1"/>
    <w:basedOn w:val="Normln"/>
    <w:rsid w:val="006C0D6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6C0D68"/>
    <w:pPr>
      <w:suppressLineNumbers/>
      <w:ind w:left="283" w:hanging="283"/>
    </w:pPr>
    <w:rPr>
      <w:sz w:val="20"/>
    </w:rPr>
  </w:style>
  <w:style w:type="paragraph" w:styleId="Zhlav">
    <w:name w:val="header"/>
    <w:basedOn w:val="Normln"/>
    <w:rsid w:val="006C0D68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rsid w:val="006C0D68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ln"/>
    <w:rsid w:val="006C0D68"/>
    <w:pPr>
      <w:ind w:left="567"/>
    </w:pPr>
  </w:style>
  <w:style w:type="paragraph" w:customStyle="1" w:styleId="URL">
    <w:name w:val="URL"/>
    <w:basedOn w:val="Normln"/>
    <w:rsid w:val="006C0D68"/>
  </w:style>
  <w:style w:type="paragraph" w:customStyle="1" w:styleId="Obsahtabulky">
    <w:name w:val="Obsah tabulky"/>
    <w:basedOn w:val="Normln"/>
    <w:rsid w:val="006C0D68"/>
    <w:pPr>
      <w:suppressLineNumbers/>
    </w:pPr>
  </w:style>
  <w:style w:type="paragraph" w:customStyle="1" w:styleId="Nadpistabulky">
    <w:name w:val="Nadpis tabulky"/>
    <w:basedOn w:val="Obsahtabulky"/>
    <w:rsid w:val="006C0D6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6C0D68"/>
    <w:rPr>
      <w:rFonts w:ascii="Courier New" w:eastAsia="Courier New" w:hAnsi="Courier New" w:cs="Courier New"/>
      <w:sz w:val="20"/>
    </w:rPr>
  </w:style>
  <w:style w:type="character" w:customStyle="1" w:styleId="ZpatChar">
    <w:name w:val="Zápatí Char"/>
    <w:link w:val="Zpat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lnweb">
    <w:name w:val="Normal (Web)"/>
    <w:basedOn w:val="Normln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DF520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DF5207"/>
  </w:style>
  <w:style w:type="character" w:styleId="Zdraznn">
    <w:name w:val="Emphasis"/>
    <w:basedOn w:val="Standardnpsmoodstavce"/>
    <w:uiPriority w:val="20"/>
    <w:qFormat/>
    <w:rsid w:val="00DF520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2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archip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8F91CC0C2945B7771C4CA3A99ACF" ma:contentTypeVersion="13" ma:contentTypeDescription="Create a new document." ma:contentTypeScope="" ma:versionID="45f677c0d579f86385853ed0e7cde80e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11f68ab82a82b27fc013137877c9ca67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EB474A-FC95-42EF-9691-F7E14D10D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40E07-E83F-4C5B-A0B8-FC8D25F4D09F}"/>
</file>

<file path=customXml/itemProps3.xml><?xml version="1.0" encoding="utf-8"?>
<ds:datastoreItem xmlns:ds="http://schemas.openxmlformats.org/officeDocument/2006/customXml" ds:itemID="{E43346FA-3C53-4C44-B410-C434768E4EC2}">
  <ds:schemaRefs>
    <ds:schemaRef ds:uri="http://schemas.microsoft.com/office/2006/metadata/properties"/>
    <ds:schemaRef ds:uri="http://schemas.microsoft.com/office/infopath/2007/PartnerControls"/>
    <ds:schemaRef ds:uri="02c4997f-989d-4957-ad58-efe6f43685b7"/>
    <ds:schemaRef ds:uri="d2e646c3-348e-44a2-917f-f2d9e6965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668</Words>
  <Characters>3947</Characters>
  <Application>Microsoft Office Word</Application>
  <DocSecurity>0</DocSecurity>
  <Lines>32</Lines>
  <Paragraphs>9</Paragraphs>
  <ScaleCrop>false</ScaleCrop>
  <Company>HP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Lucie Šarešová</cp:lastModifiedBy>
  <cp:revision>20</cp:revision>
  <cp:lastPrinted>2011-10-11T14:52:00Z</cp:lastPrinted>
  <dcterms:created xsi:type="dcterms:W3CDTF">2026-03-02T13:52:00Z</dcterms:created>
  <dcterms:modified xsi:type="dcterms:W3CDTF">2026-04-21T07:19:00Z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  <property fmtid="{D5CDD505-2E9C-101B-9397-08002B2CF9AE}" pid="3" name="MediaServiceImageTags">
    <vt:lpwstr/>
  </property>
</Properties>
</file>