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CC080" w14:textId="7952E9FE" w:rsidR="000B2ED1" w:rsidRDefault="000B2ED1" w:rsidP="006936F4">
      <w:pPr>
        <w:spacing w:before="100" w:beforeAutospacing="1" w:after="100" w:afterAutospacing="1"/>
        <w:jc w:val="both"/>
        <w:rPr>
          <w:rFonts w:eastAsia="Arial Unicode MS" w:cstheme="majorHAnsi"/>
          <w:b/>
          <w:bCs/>
          <w:color w:val="000000"/>
          <w:sz w:val="40"/>
          <w:szCs w:val="40"/>
          <w:lang w:val="en-GB" w:eastAsia="en-GB"/>
        </w:rPr>
      </w:pPr>
      <w:r w:rsidRPr="000B2ED1">
        <w:rPr>
          <w:rFonts w:eastAsia="Arial Unicode MS" w:cstheme="majorHAnsi"/>
          <w:b/>
          <w:bCs/>
          <w:color w:val="000000"/>
          <w:sz w:val="40"/>
          <w:szCs w:val="40"/>
          <w:lang w:val="en-GB" w:eastAsia="en-GB"/>
        </w:rPr>
        <w:t xml:space="preserve">Graduation Ceremony 2026: A </w:t>
      </w:r>
      <w:r>
        <w:rPr>
          <w:rFonts w:eastAsia="Arial Unicode MS" w:cstheme="majorHAnsi"/>
          <w:b/>
          <w:bCs/>
          <w:color w:val="000000"/>
          <w:sz w:val="40"/>
          <w:szCs w:val="40"/>
          <w:lang w:val="en-GB" w:eastAsia="en-GB"/>
        </w:rPr>
        <w:t>f</w:t>
      </w:r>
      <w:r w:rsidRPr="000B2ED1">
        <w:rPr>
          <w:rFonts w:eastAsia="Arial Unicode MS" w:cstheme="majorHAnsi"/>
          <w:b/>
          <w:bCs/>
          <w:color w:val="000000"/>
          <w:sz w:val="40"/>
          <w:szCs w:val="40"/>
          <w:lang w:val="en-GB" w:eastAsia="en-GB"/>
        </w:rPr>
        <w:t xml:space="preserve">estive </w:t>
      </w:r>
      <w:r>
        <w:rPr>
          <w:rFonts w:eastAsia="Arial Unicode MS" w:cstheme="majorHAnsi"/>
          <w:b/>
          <w:bCs/>
          <w:color w:val="000000"/>
          <w:sz w:val="40"/>
          <w:szCs w:val="40"/>
          <w:lang w:val="en-GB" w:eastAsia="en-GB"/>
        </w:rPr>
        <w:t>c</w:t>
      </w:r>
      <w:r w:rsidRPr="000B2ED1">
        <w:rPr>
          <w:rFonts w:eastAsia="Arial Unicode MS" w:cstheme="majorHAnsi"/>
          <w:b/>
          <w:bCs/>
          <w:color w:val="000000"/>
          <w:sz w:val="40"/>
          <w:szCs w:val="40"/>
          <w:lang w:val="en-GB" w:eastAsia="en-GB"/>
        </w:rPr>
        <w:t xml:space="preserve">onclusion to </w:t>
      </w:r>
      <w:r>
        <w:rPr>
          <w:rFonts w:eastAsia="Arial Unicode MS" w:cstheme="majorHAnsi"/>
          <w:b/>
          <w:bCs/>
          <w:color w:val="000000"/>
          <w:sz w:val="40"/>
          <w:szCs w:val="40"/>
          <w:lang w:val="en-GB" w:eastAsia="en-GB"/>
        </w:rPr>
        <w:t>a</w:t>
      </w:r>
      <w:r w:rsidRPr="000B2ED1">
        <w:rPr>
          <w:rFonts w:eastAsia="Arial Unicode MS" w:cstheme="majorHAnsi"/>
          <w:b/>
          <w:bCs/>
          <w:color w:val="000000"/>
          <w:sz w:val="40"/>
          <w:szCs w:val="40"/>
          <w:lang w:val="en-GB" w:eastAsia="en-GB"/>
        </w:rPr>
        <w:t xml:space="preserve">nother </w:t>
      </w:r>
      <w:r>
        <w:rPr>
          <w:rFonts w:eastAsia="Arial Unicode MS" w:cstheme="majorHAnsi"/>
          <w:b/>
          <w:bCs/>
          <w:color w:val="000000"/>
          <w:sz w:val="40"/>
          <w:szCs w:val="40"/>
          <w:lang w:val="en-GB" w:eastAsia="en-GB"/>
        </w:rPr>
        <w:t>a</w:t>
      </w:r>
      <w:r w:rsidRPr="000B2ED1">
        <w:rPr>
          <w:rFonts w:eastAsia="Arial Unicode MS" w:cstheme="majorHAnsi"/>
          <w:b/>
          <w:bCs/>
          <w:color w:val="000000"/>
          <w:sz w:val="40"/>
          <w:szCs w:val="40"/>
          <w:lang w:val="en-GB" w:eastAsia="en-GB"/>
        </w:rPr>
        <w:t xml:space="preserve">cademic </w:t>
      </w:r>
      <w:r>
        <w:rPr>
          <w:rFonts w:eastAsia="Arial Unicode MS" w:cstheme="majorHAnsi"/>
          <w:b/>
          <w:bCs/>
          <w:color w:val="000000"/>
          <w:sz w:val="40"/>
          <w:szCs w:val="40"/>
          <w:lang w:val="en-GB" w:eastAsia="en-GB"/>
        </w:rPr>
        <w:t>c</w:t>
      </w:r>
      <w:r w:rsidRPr="000B2ED1">
        <w:rPr>
          <w:rFonts w:eastAsia="Arial Unicode MS" w:cstheme="majorHAnsi"/>
          <w:b/>
          <w:bCs/>
          <w:color w:val="000000"/>
          <w:sz w:val="40"/>
          <w:szCs w:val="40"/>
          <w:lang w:val="en-GB" w:eastAsia="en-GB"/>
        </w:rPr>
        <w:t>hapter</w:t>
      </w:r>
    </w:p>
    <w:p w14:paraId="7EB1BDD6" w14:textId="54C6767F" w:rsidR="006B074D" w:rsidRPr="00CE7128" w:rsidRDefault="0006096F" w:rsidP="006936F4">
      <w:pPr>
        <w:spacing w:before="100" w:beforeAutospacing="1" w:after="100" w:afterAutospacing="1"/>
        <w:jc w:val="both"/>
        <w:rPr>
          <w:rFonts w:eastAsia="Arial Unicode MS" w:cstheme="majorBidi"/>
          <w:i/>
          <w:iCs/>
          <w:color w:val="000000" w:themeColor="text1"/>
          <w:sz w:val="20"/>
          <w:u w:val="single"/>
          <w:lang w:val="en-GB" w:eastAsia="en-GB"/>
        </w:rPr>
      </w:pPr>
      <w:r>
        <w:rPr>
          <w:rFonts w:eastAsia="Arial Unicode MS" w:cstheme="majorBidi"/>
          <w:i/>
          <w:iCs/>
          <w:color w:val="000000" w:themeColor="text1"/>
          <w:sz w:val="20"/>
          <w:u w:val="single"/>
          <w:lang w:val="en-GB" w:eastAsia="en-GB"/>
        </w:rPr>
        <w:t>News</w:t>
      </w:r>
      <w:r w:rsidR="006B074D" w:rsidRPr="00CE7128">
        <w:rPr>
          <w:rFonts w:eastAsia="Arial Unicode MS" w:cstheme="majorBidi"/>
          <w:i/>
          <w:iCs/>
          <w:color w:val="000000" w:themeColor="text1"/>
          <w:sz w:val="20"/>
          <w:u w:val="single"/>
          <w:lang w:val="en-GB" w:eastAsia="en-GB"/>
        </w:rPr>
        <w:t xml:space="preserve">: </w:t>
      </w:r>
      <w:r w:rsidR="000B2ED1">
        <w:rPr>
          <w:rFonts w:eastAsia="Arial Unicode MS" w:cstheme="majorBidi"/>
          <w:i/>
          <w:iCs/>
          <w:color w:val="000000" w:themeColor="text1"/>
          <w:sz w:val="20"/>
          <w:u w:val="single"/>
          <w:lang w:val="en-GB" w:eastAsia="en-GB"/>
        </w:rPr>
        <w:t>June</w:t>
      </w:r>
      <w:r w:rsidR="006B074D" w:rsidRPr="00CE7128">
        <w:rPr>
          <w:rFonts w:eastAsia="Arial Unicode MS" w:cstheme="majorBidi"/>
          <w:i/>
          <w:iCs/>
          <w:color w:val="000000" w:themeColor="text1"/>
          <w:sz w:val="20"/>
          <w:u w:val="single"/>
          <w:lang w:val="en-GB" w:eastAsia="en-GB"/>
        </w:rPr>
        <w:t xml:space="preserve"> </w:t>
      </w:r>
      <w:r w:rsidR="000B2ED1">
        <w:rPr>
          <w:rFonts w:eastAsia="Arial Unicode MS" w:cstheme="majorBidi"/>
          <w:i/>
          <w:iCs/>
          <w:color w:val="000000" w:themeColor="text1"/>
          <w:sz w:val="20"/>
          <w:u w:val="single"/>
          <w:lang w:val="en-GB" w:eastAsia="en-GB"/>
        </w:rPr>
        <w:t>17</w:t>
      </w:r>
      <w:r w:rsidR="006B074D" w:rsidRPr="00CE7128">
        <w:rPr>
          <w:rFonts w:eastAsia="Arial Unicode MS" w:cstheme="majorBidi"/>
          <w:i/>
          <w:iCs/>
          <w:color w:val="000000" w:themeColor="text1"/>
          <w:sz w:val="20"/>
          <w:u w:val="single"/>
          <w:lang w:val="en-GB" w:eastAsia="en-GB"/>
        </w:rPr>
        <w:t>, 2026</w:t>
      </w:r>
    </w:p>
    <w:p w14:paraId="39C1D299" w14:textId="77777777" w:rsidR="000B2ED1" w:rsidRPr="000B2ED1" w:rsidRDefault="000B2ED1" w:rsidP="000B2ED1">
      <w:pPr>
        <w:pStyle w:val="Normlnweb"/>
        <w:jc w:val="both"/>
        <w:rPr>
          <w:rFonts w:ascii="Flama Archip" w:eastAsia="Times New Roman" w:hAnsi="Flama Archip"/>
          <w:color w:val="000000"/>
          <w:sz w:val="20"/>
          <w:szCs w:val="20"/>
          <w:lang w:eastAsia="cs-CZ"/>
        </w:rPr>
      </w:pPr>
      <w:r w:rsidRPr="000B2ED1">
        <w:rPr>
          <w:rFonts w:ascii="Flama Archip" w:eastAsia="Times New Roman" w:hAnsi="Flama Archip"/>
          <w:color w:val="000000"/>
          <w:sz w:val="20"/>
          <w:szCs w:val="20"/>
          <w:lang w:eastAsia="cs-CZ"/>
        </w:rPr>
        <w:t>On Friday, June 12, 2026, the traditional ARCHIP Graduation Ceremony took place at Hlahol on Masaryk Embankment, during which graduates of the bachelor’s and master’s programs ceremoniously received their diplomas. The ceremony symbolically marked the end of another academic year and commemorated a significant moment in the students’ lives: the completion of their studies in architecture and urban planning.</w:t>
      </w:r>
    </w:p>
    <w:p w14:paraId="5BB913BE" w14:textId="77777777" w:rsidR="000B2ED1" w:rsidRPr="000B2ED1" w:rsidRDefault="000B2ED1" w:rsidP="000B2ED1">
      <w:pPr>
        <w:pStyle w:val="Normlnweb"/>
        <w:jc w:val="both"/>
        <w:rPr>
          <w:rFonts w:ascii="Flama Archip" w:eastAsia="Times New Roman" w:hAnsi="Flama Archip"/>
          <w:color w:val="000000"/>
          <w:sz w:val="20"/>
          <w:szCs w:val="20"/>
          <w:lang w:eastAsia="cs-CZ"/>
        </w:rPr>
      </w:pPr>
      <w:r w:rsidRPr="000B2ED1">
        <w:rPr>
          <w:rFonts w:ascii="Flama Archip" w:eastAsia="Times New Roman" w:hAnsi="Flama Archip"/>
          <w:color w:val="000000"/>
          <w:sz w:val="20"/>
          <w:szCs w:val="20"/>
          <w:lang w:eastAsia="cs-CZ"/>
        </w:rPr>
        <w:t>ARCHIP Rector Regina Loukotová and Vice Rector Klára Doleželová presented the diplomas to the graduates. In her commencement address, Regina Loukotová praised the students’ work, creativity, and dedication throughout their studies.</w:t>
      </w:r>
    </w:p>
    <w:p w14:paraId="663749E5" w14:textId="0999BF64" w:rsidR="000B2ED1" w:rsidRPr="000B2ED1" w:rsidRDefault="000B2ED1" w:rsidP="000B2ED1">
      <w:pPr>
        <w:pStyle w:val="Normlnweb"/>
        <w:jc w:val="both"/>
        <w:rPr>
          <w:rFonts w:ascii="Flama Archip" w:eastAsia="Times New Roman" w:hAnsi="Flama Archip"/>
          <w:b/>
          <w:bCs/>
          <w:color w:val="000000"/>
          <w:sz w:val="20"/>
          <w:szCs w:val="20"/>
          <w:lang w:eastAsia="cs-CZ"/>
        </w:rPr>
      </w:pPr>
      <w:r w:rsidRPr="000B2ED1">
        <w:rPr>
          <w:rFonts w:ascii="Flama Archip" w:eastAsia="Times New Roman" w:hAnsi="Flama Archip"/>
          <w:b/>
          <w:bCs/>
          <w:color w:val="000000"/>
          <w:sz w:val="20"/>
          <w:szCs w:val="20"/>
          <w:lang w:eastAsia="cs-CZ"/>
        </w:rPr>
        <w:t xml:space="preserve">Award for </w:t>
      </w:r>
      <w:r>
        <w:rPr>
          <w:rFonts w:ascii="Flama Archip" w:eastAsia="Times New Roman" w:hAnsi="Flama Archip"/>
          <w:b/>
          <w:bCs/>
          <w:color w:val="000000"/>
          <w:sz w:val="20"/>
          <w:szCs w:val="20"/>
          <w:lang w:eastAsia="cs-CZ"/>
        </w:rPr>
        <w:t>b</w:t>
      </w:r>
      <w:r w:rsidRPr="000B2ED1">
        <w:rPr>
          <w:rFonts w:ascii="Flama Archip" w:eastAsia="Times New Roman" w:hAnsi="Flama Archip"/>
          <w:b/>
          <w:bCs/>
          <w:color w:val="000000"/>
          <w:sz w:val="20"/>
          <w:szCs w:val="20"/>
          <w:lang w:eastAsia="cs-CZ"/>
        </w:rPr>
        <w:t xml:space="preserve">est </w:t>
      </w:r>
      <w:r>
        <w:rPr>
          <w:rFonts w:ascii="Flama Archip" w:eastAsia="Times New Roman" w:hAnsi="Flama Archip"/>
          <w:b/>
          <w:bCs/>
          <w:color w:val="000000"/>
          <w:sz w:val="20"/>
          <w:szCs w:val="20"/>
          <w:lang w:eastAsia="cs-CZ"/>
        </w:rPr>
        <w:t>p</w:t>
      </w:r>
      <w:r w:rsidRPr="000B2ED1">
        <w:rPr>
          <w:rFonts w:ascii="Flama Archip" w:eastAsia="Times New Roman" w:hAnsi="Flama Archip"/>
          <w:b/>
          <w:bCs/>
          <w:color w:val="000000"/>
          <w:sz w:val="20"/>
          <w:szCs w:val="20"/>
          <w:lang w:eastAsia="cs-CZ"/>
        </w:rPr>
        <w:t>roject</w:t>
      </w:r>
    </w:p>
    <w:p w14:paraId="721AC947" w14:textId="0E6C9E7E" w:rsidR="000B2ED1" w:rsidRPr="000B2ED1" w:rsidRDefault="000B2ED1" w:rsidP="000B2ED1">
      <w:pPr>
        <w:pStyle w:val="Normlnweb"/>
        <w:jc w:val="both"/>
        <w:rPr>
          <w:rFonts w:ascii="Flama Archip" w:eastAsia="Times New Roman" w:hAnsi="Flama Archip"/>
          <w:color w:val="000000"/>
          <w:sz w:val="20"/>
          <w:szCs w:val="20"/>
          <w:lang w:eastAsia="cs-CZ"/>
        </w:rPr>
      </w:pPr>
      <w:r w:rsidRPr="000B2ED1">
        <w:rPr>
          <w:rFonts w:ascii="Flama Archip" w:eastAsia="Times New Roman" w:hAnsi="Flama Archip"/>
          <w:color w:val="000000"/>
          <w:sz w:val="20"/>
          <w:szCs w:val="20"/>
          <w:lang w:eastAsia="cs-CZ"/>
        </w:rPr>
        <w:t>The ceremony also included a review of the students’ achievements over the past year, including an award for the best final project. This year’s recipient of the GoRo – Golden Roubík Award for the best student project was Táňa Eisenbergerová for her project Caminata di Copacabana. The jury particularly praised her sensitive approach to the landscape, scale, and narrative of the space, as well as her ability to integrate research with a compelling architectural design. A total of 23 students graduated, four of whom graduated with honors: Viktoria Andrusjak, Amy Ryan, Franziska Bauer, and Táňa Eisenbergerová.</w:t>
      </w:r>
    </w:p>
    <w:p w14:paraId="08A8A900" w14:textId="40683B15" w:rsidR="000B2ED1" w:rsidRPr="000B2ED1" w:rsidRDefault="000B2ED1" w:rsidP="000B2ED1">
      <w:pPr>
        <w:pStyle w:val="Normlnweb"/>
        <w:jc w:val="both"/>
        <w:rPr>
          <w:rFonts w:ascii="Flama Archip" w:eastAsia="Times New Roman" w:hAnsi="Flama Archip"/>
          <w:b/>
          <w:bCs/>
          <w:color w:val="000000"/>
          <w:sz w:val="20"/>
          <w:szCs w:val="20"/>
          <w:lang w:eastAsia="cs-CZ"/>
        </w:rPr>
      </w:pPr>
      <w:r w:rsidRPr="000B2ED1">
        <w:rPr>
          <w:rFonts w:ascii="Flama Archip" w:eastAsia="Times New Roman" w:hAnsi="Flama Archip"/>
          <w:b/>
          <w:bCs/>
          <w:color w:val="000000"/>
          <w:sz w:val="20"/>
          <w:szCs w:val="20"/>
          <w:lang w:eastAsia="cs-CZ"/>
        </w:rPr>
        <w:t xml:space="preserve">End of the </w:t>
      </w:r>
      <w:r w:rsidRPr="000B2ED1">
        <w:rPr>
          <w:rFonts w:ascii="Flama Archip" w:eastAsia="Times New Roman" w:hAnsi="Flama Archip"/>
          <w:b/>
          <w:bCs/>
          <w:color w:val="000000"/>
          <w:sz w:val="20"/>
          <w:szCs w:val="20"/>
          <w:lang w:eastAsia="cs-CZ"/>
        </w:rPr>
        <w:t>a</w:t>
      </w:r>
      <w:r w:rsidRPr="000B2ED1">
        <w:rPr>
          <w:rFonts w:ascii="Flama Archip" w:eastAsia="Times New Roman" w:hAnsi="Flama Archip"/>
          <w:b/>
          <w:bCs/>
          <w:color w:val="000000"/>
          <w:sz w:val="20"/>
          <w:szCs w:val="20"/>
          <w:lang w:eastAsia="cs-CZ"/>
        </w:rPr>
        <w:t xml:space="preserve">cademic </w:t>
      </w:r>
      <w:r w:rsidRPr="000B2ED1">
        <w:rPr>
          <w:rFonts w:ascii="Flama Archip" w:eastAsia="Times New Roman" w:hAnsi="Flama Archip"/>
          <w:b/>
          <w:bCs/>
          <w:color w:val="000000"/>
          <w:sz w:val="20"/>
          <w:szCs w:val="20"/>
          <w:lang w:eastAsia="cs-CZ"/>
        </w:rPr>
        <w:t>y</w:t>
      </w:r>
      <w:r w:rsidRPr="000B2ED1">
        <w:rPr>
          <w:rFonts w:ascii="Flama Archip" w:eastAsia="Times New Roman" w:hAnsi="Flama Archip"/>
          <w:b/>
          <w:bCs/>
          <w:color w:val="000000"/>
          <w:sz w:val="20"/>
          <w:szCs w:val="20"/>
          <w:lang w:eastAsia="cs-CZ"/>
        </w:rPr>
        <w:t>ear</w:t>
      </w:r>
    </w:p>
    <w:p w14:paraId="6FB75C81" w14:textId="5739C547" w:rsidR="004C371F" w:rsidRPr="004C371F" w:rsidRDefault="000B2ED1" w:rsidP="004C371F">
      <w:pPr>
        <w:pStyle w:val="Normlnweb"/>
        <w:jc w:val="both"/>
        <w:rPr>
          <w:rFonts w:ascii="Flama Archip" w:eastAsia="Times New Roman" w:hAnsi="Flama Archip"/>
          <w:color w:val="000000"/>
          <w:sz w:val="20"/>
          <w:szCs w:val="20"/>
          <w:lang w:eastAsia="cs-CZ"/>
        </w:rPr>
      </w:pPr>
      <w:r w:rsidRPr="000B2ED1">
        <w:rPr>
          <w:rFonts w:ascii="Flama Archip" w:eastAsia="Times New Roman" w:hAnsi="Flama Archip"/>
          <w:color w:val="000000"/>
          <w:sz w:val="20"/>
          <w:szCs w:val="20"/>
          <w:lang w:eastAsia="cs-CZ"/>
        </w:rPr>
        <w:t>The Graduation Ceremony once again brought together students, faculty, families, and friends of the school from around the world to celebrate a new generation of architects. With this festive occasion, ARCHIP concluded another academic year and wished its graduates every success on their future professional journeys.</w:t>
      </w:r>
    </w:p>
    <w:p w14:paraId="40EC0931" w14:textId="79AF5AC2" w:rsidR="006733FD" w:rsidRPr="00CE7128" w:rsidRDefault="006733FD" w:rsidP="006733FD">
      <w:pPr>
        <w:pStyle w:val="Normlnweb"/>
        <w:jc w:val="both"/>
        <w:rPr>
          <w:rFonts w:ascii="Flama Archip" w:hAnsi="Flama Archip" w:cstheme="majorHAnsi"/>
          <w:color w:val="000000"/>
          <w:sz w:val="20"/>
          <w:szCs w:val="20"/>
        </w:rPr>
      </w:pPr>
      <w:r w:rsidRPr="00CE7128">
        <w:rPr>
          <w:rFonts w:ascii="Flama Archip" w:hAnsi="Flama Archip" w:cstheme="majorHAnsi"/>
          <w:color w:val="000000"/>
          <w:sz w:val="20"/>
          <w:szCs w:val="20"/>
        </w:rPr>
        <w:t>--------------------------------------------------------------------------------------------------------------------------------------</w:t>
      </w:r>
    </w:p>
    <w:p w14:paraId="3A297718" w14:textId="77777777" w:rsidR="006733FD" w:rsidRPr="00CE7128" w:rsidRDefault="006733FD" w:rsidP="006733FD">
      <w:pPr>
        <w:pStyle w:val="Normlnweb"/>
        <w:jc w:val="both"/>
        <w:rPr>
          <w:rFonts w:ascii="Flama Archip" w:hAnsi="Flama Archip" w:cstheme="majorHAnsi"/>
          <w:i/>
          <w:iCs/>
          <w:color w:val="000000"/>
          <w:sz w:val="20"/>
          <w:szCs w:val="20"/>
        </w:rPr>
      </w:pPr>
      <w:r w:rsidRPr="00CE7128">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CE7128">
        <w:rPr>
          <w:i/>
          <w:iCs/>
          <w:color w:val="000000"/>
          <w:sz w:val="20"/>
          <w:szCs w:val="20"/>
        </w:rPr>
        <w:t> </w:t>
      </w:r>
      <w:r w:rsidRPr="00CE7128">
        <w:rPr>
          <w:rFonts w:ascii="Flama Archip" w:hAnsi="Flama Archip" w:cstheme="majorHAnsi"/>
          <w:i/>
          <w:iCs/>
          <w:color w:val="000000"/>
          <w:sz w:val="20"/>
          <w:szCs w:val="20"/>
        </w:rPr>
        <w:t>Regina Loukotová, PhD, Pro-rector: Ing. arch. Klára Doleželová, Student Affairs Coordinator: Gabriela Pacltová</w:t>
      </w:r>
    </w:p>
    <w:p w14:paraId="63CA997A" w14:textId="77777777" w:rsidR="006733FD" w:rsidRPr="00CE7128" w:rsidRDefault="006733FD" w:rsidP="006733FD">
      <w:pPr>
        <w:pStyle w:val="Normlnweb"/>
        <w:jc w:val="both"/>
        <w:rPr>
          <w:rFonts w:ascii="Flama Archip" w:hAnsi="Flama Archip" w:cstheme="majorHAnsi"/>
          <w:i/>
          <w:iCs/>
          <w:color w:val="000000"/>
          <w:sz w:val="20"/>
          <w:szCs w:val="20"/>
        </w:rPr>
      </w:pPr>
    </w:p>
    <w:p w14:paraId="6E6EBB47" w14:textId="77777777" w:rsidR="006733FD" w:rsidRPr="00CE7128" w:rsidRDefault="006733FD" w:rsidP="006733FD">
      <w:pPr>
        <w:pStyle w:val="Normlnweb"/>
        <w:jc w:val="both"/>
        <w:rPr>
          <w:rStyle w:val="apple-converted-space"/>
          <w:rFonts w:ascii="Flama Archip" w:hAnsi="Flama Archip" w:cstheme="majorHAnsi"/>
          <w:b/>
          <w:bCs/>
          <w:i/>
          <w:iCs/>
          <w:color w:val="000000"/>
          <w:sz w:val="20"/>
          <w:szCs w:val="20"/>
        </w:rPr>
      </w:pPr>
      <w:r w:rsidRPr="00CE7128">
        <w:rPr>
          <w:rFonts w:ascii="Flama Archip" w:hAnsi="Flama Archip" w:cstheme="majorHAnsi"/>
          <w:b/>
          <w:bCs/>
          <w:i/>
          <w:iCs/>
          <w:color w:val="000000"/>
          <w:sz w:val="20"/>
          <w:szCs w:val="20"/>
        </w:rPr>
        <w:t>Media contact:</w:t>
      </w:r>
    </w:p>
    <w:p w14:paraId="29138A75" w14:textId="77777777" w:rsidR="006733FD" w:rsidRPr="00CE7128" w:rsidRDefault="006733FD" w:rsidP="006733FD">
      <w:pPr>
        <w:pStyle w:val="Normlnweb"/>
        <w:jc w:val="both"/>
        <w:rPr>
          <w:rFonts w:ascii="Flama Archip" w:hAnsi="Flama Archip" w:cstheme="majorHAnsi"/>
          <w:b/>
          <w:bCs/>
          <w:i/>
          <w:iCs/>
          <w:color w:val="000000"/>
          <w:sz w:val="20"/>
          <w:szCs w:val="20"/>
        </w:rPr>
      </w:pPr>
      <w:r w:rsidRPr="00CE7128">
        <w:rPr>
          <w:rFonts w:ascii="Flama Archip" w:hAnsi="Flama Archip" w:cstheme="majorHAnsi"/>
          <w:color w:val="000000"/>
          <w:sz w:val="20"/>
          <w:szCs w:val="20"/>
        </w:rPr>
        <w:t>Head of Communications – Lucie Šarešová, Phone: +420 774 226 355, E</w:t>
      </w:r>
      <w:r w:rsidRPr="00CE7128">
        <w:rPr>
          <w:rFonts w:ascii="Cambria Math" w:hAnsi="Cambria Math" w:cs="Cambria Math"/>
          <w:color w:val="000000"/>
          <w:sz w:val="20"/>
          <w:szCs w:val="20"/>
        </w:rPr>
        <w:t>‑</w:t>
      </w:r>
      <w:r w:rsidRPr="00CE7128">
        <w:rPr>
          <w:rFonts w:ascii="Flama Archip" w:hAnsi="Flama Archip" w:cstheme="majorHAnsi"/>
          <w:color w:val="000000"/>
          <w:sz w:val="20"/>
          <w:szCs w:val="20"/>
        </w:rPr>
        <w:t>mail: lucie.saresova@archip.eu</w:t>
      </w: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62B0" w14:textId="77777777" w:rsidR="005B31AE" w:rsidRDefault="005B31AE">
      <w:r>
        <w:separator/>
      </w:r>
    </w:p>
  </w:endnote>
  <w:endnote w:type="continuationSeparator" w:id="0">
    <w:p w14:paraId="4E09E144" w14:textId="77777777" w:rsidR="005B31AE" w:rsidRDefault="005B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8FA8" w14:textId="77777777" w:rsidR="005B31AE" w:rsidRDefault="005B31AE">
      <w:r>
        <w:separator/>
      </w:r>
    </w:p>
  </w:footnote>
  <w:footnote w:type="continuationSeparator" w:id="0">
    <w:p w14:paraId="0F1FE78B" w14:textId="77777777" w:rsidR="005B31AE" w:rsidRDefault="005B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28E65F4">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6096F"/>
    <w:rsid w:val="00091EF2"/>
    <w:rsid w:val="000A7849"/>
    <w:rsid w:val="000B2ED1"/>
    <w:rsid w:val="000B51E8"/>
    <w:rsid w:val="000D398A"/>
    <w:rsid w:val="0011101E"/>
    <w:rsid w:val="001143BE"/>
    <w:rsid w:val="001B42BD"/>
    <w:rsid w:val="001B66DF"/>
    <w:rsid w:val="002106FB"/>
    <w:rsid w:val="00246439"/>
    <w:rsid w:val="002C6119"/>
    <w:rsid w:val="002D6CE7"/>
    <w:rsid w:val="002E6034"/>
    <w:rsid w:val="002F3D94"/>
    <w:rsid w:val="00372547"/>
    <w:rsid w:val="003924DA"/>
    <w:rsid w:val="003A27D1"/>
    <w:rsid w:val="003C4F53"/>
    <w:rsid w:val="003E3CF4"/>
    <w:rsid w:val="00403A91"/>
    <w:rsid w:val="00443F25"/>
    <w:rsid w:val="004637DE"/>
    <w:rsid w:val="0047348E"/>
    <w:rsid w:val="0048335F"/>
    <w:rsid w:val="004C371F"/>
    <w:rsid w:val="00547062"/>
    <w:rsid w:val="00581366"/>
    <w:rsid w:val="00591899"/>
    <w:rsid w:val="005A10F5"/>
    <w:rsid w:val="005B31AE"/>
    <w:rsid w:val="005F17BB"/>
    <w:rsid w:val="006010E2"/>
    <w:rsid w:val="00624A47"/>
    <w:rsid w:val="0066034B"/>
    <w:rsid w:val="006733FD"/>
    <w:rsid w:val="006849CD"/>
    <w:rsid w:val="006936F4"/>
    <w:rsid w:val="006A4C66"/>
    <w:rsid w:val="006B074D"/>
    <w:rsid w:val="006B6C09"/>
    <w:rsid w:val="006C0D68"/>
    <w:rsid w:val="006F7C69"/>
    <w:rsid w:val="007062CB"/>
    <w:rsid w:val="007329AD"/>
    <w:rsid w:val="00743C9B"/>
    <w:rsid w:val="00755F2E"/>
    <w:rsid w:val="0078404F"/>
    <w:rsid w:val="007B74A4"/>
    <w:rsid w:val="007C3076"/>
    <w:rsid w:val="007D0502"/>
    <w:rsid w:val="007F2873"/>
    <w:rsid w:val="007F77BB"/>
    <w:rsid w:val="007F7BDC"/>
    <w:rsid w:val="008154C6"/>
    <w:rsid w:val="00871AF3"/>
    <w:rsid w:val="008778E0"/>
    <w:rsid w:val="008803B4"/>
    <w:rsid w:val="008A4ECC"/>
    <w:rsid w:val="008D4753"/>
    <w:rsid w:val="008F5A2A"/>
    <w:rsid w:val="00914181"/>
    <w:rsid w:val="00991810"/>
    <w:rsid w:val="009D04D5"/>
    <w:rsid w:val="009D1CB2"/>
    <w:rsid w:val="009F0C05"/>
    <w:rsid w:val="00A24D21"/>
    <w:rsid w:val="00A32E0C"/>
    <w:rsid w:val="00A524B0"/>
    <w:rsid w:val="00A90001"/>
    <w:rsid w:val="00AB4FC5"/>
    <w:rsid w:val="00AB5A02"/>
    <w:rsid w:val="00AC0388"/>
    <w:rsid w:val="00AC67B5"/>
    <w:rsid w:val="00AE3209"/>
    <w:rsid w:val="00B025E3"/>
    <w:rsid w:val="00B7724A"/>
    <w:rsid w:val="00B8077F"/>
    <w:rsid w:val="00BA3984"/>
    <w:rsid w:val="00BE6742"/>
    <w:rsid w:val="00C562FE"/>
    <w:rsid w:val="00C906B7"/>
    <w:rsid w:val="00C92C1B"/>
    <w:rsid w:val="00C96548"/>
    <w:rsid w:val="00CA0417"/>
    <w:rsid w:val="00CA73C2"/>
    <w:rsid w:val="00CE7128"/>
    <w:rsid w:val="00CF4185"/>
    <w:rsid w:val="00D2350E"/>
    <w:rsid w:val="00D57683"/>
    <w:rsid w:val="00D6051F"/>
    <w:rsid w:val="00DD0652"/>
    <w:rsid w:val="00DF5207"/>
    <w:rsid w:val="00E44257"/>
    <w:rsid w:val="00E6610A"/>
    <w:rsid w:val="00E90E70"/>
    <w:rsid w:val="00EB783A"/>
    <w:rsid w:val="00EC370F"/>
    <w:rsid w:val="00EF5A72"/>
    <w:rsid w:val="00F34AE6"/>
    <w:rsid w:val="00F474D4"/>
    <w:rsid w:val="00F5566F"/>
    <w:rsid w:val="00F57D2E"/>
    <w:rsid w:val="00F70EB9"/>
    <w:rsid w:val="00F751E3"/>
    <w:rsid w:val="00FA5CD0"/>
    <w:rsid w:val="00FA625D"/>
    <w:rsid w:val="00FE0E5B"/>
    <w:rsid w:val="19067E05"/>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4719B-9EE1-4AF4-9D96-F3ECBD91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3.xml><?xml version="1.0" encoding="utf-8"?>
<ds:datastoreItem xmlns:ds="http://schemas.openxmlformats.org/officeDocument/2006/customXml" ds:itemID="{40EB474A-FC95-42EF-9691-F7E14D10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379</Words>
  <Characters>2237</Characters>
  <Application>Microsoft Office Word</Application>
  <DocSecurity>0</DocSecurity>
  <Lines>18</Lines>
  <Paragraphs>5</Paragraphs>
  <ScaleCrop>false</ScaleCrop>
  <Company>HP</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13</cp:revision>
  <cp:lastPrinted>2011-10-11T14:52:00Z</cp:lastPrinted>
  <dcterms:created xsi:type="dcterms:W3CDTF">2026-03-17T09:59:00Z</dcterms:created>
  <dcterms:modified xsi:type="dcterms:W3CDTF">2026-06-18T09:19:00Z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