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CFB187" w14:textId="77777777" w:rsidR="0040696C" w:rsidRDefault="0040696C" w:rsidP="006936F4">
      <w:pPr>
        <w:spacing w:before="100" w:beforeAutospacing="1" w:after="100" w:afterAutospacing="1"/>
        <w:jc w:val="both"/>
        <w:rPr>
          <w:rFonts w:eastAsia="Arial Unicode MS" w:cstheme="majorHAnsi"/>
          <w:b/>
          <w:bCs/>
          <w:color w:val="000000"/>
          <w:sz w:val="40"/>
          <w:szCs w:val="40"/>
          <w:lang w:val="en-GB" w:eastAsia="en-GB"/>
        </w:rPr>
      </w:pPr>
      <w:r w:rsidRPr="0040696C">
        <w:rPr>
          <w:rFonts w:eastAsia="Arial Unicode MS" w:cstheme="majorHAnsi"/>
          <w:b/>
          <w:bCs/>
          <w:color w:val="000000"/>
          <w:sz w:val="40"/>
          <w:szCs w:val="40"/>
          <w:lang w:val="en-GB" w:eastAsia="en-GB"/>
        </w:rPr>
        <w:t>Research Tuesdays at ARCHIP: Last semester was marked by global topics and inspiring guests. It returns this fall with renewed energy</w:t>
      </w:r>
    </w:p>
    <w:p w14:paraId="7EB1BDD6" w14:textId="5313B897" w:rsidR="006B074D" w:rsidRPr="00CE7128" w:rsidRDefault="005B550A" w:rsidP="006936F4">
      <w:pPr>
        <w:spacing w:before="100" w:beforeAutospacing="1" w:after="100" w:afterAutospacing="1"/>
        <w:jc w:val="both"/>
        <w:rPr>
          <w:rFonts w:eastAsia="Arial Unicode MS" w:cstheme="majorBidi"/>
          <w:i/>
          <w:iCs/>
          <w:color w:val="000000" w:themeColor="text1"/>
          <w:sz w:val="20"/>
          <w:u w:val="single"/>
          <w:lang w:val="en-GB" w:eastAsia="en-GB"/>
        </w:rPr>
      </w:pPr>
      <w:r w:rsidRPr="00FF27A8">
        <w:rPr>
          <w:rFonts w:cstheme="majorHAnsi"/>
          <w:i/>
          <w:iCs/>
          <w:color w:val="000000"/>
          <w:sz w:val="20"/>
          <w:u w:val="single"/>
        </w:rPr>
        <w:t>Press release</w:t>
      </w:r>
      <w:r w:rsidR="006B074D" w:rsidRPr="00CE7128">
        <w:rPr>
          <w:rFonts w:eastAsia="Arial Unicode MS" w:cstheme="majorBidi"/>
          <w:i/>
          <w:iCs/>
          <w:color w:val="000000" w:themeColor="text1"/>
          <w:sz w:val="20"/>
          <w:u w:val="single"/>
          <w:lang w:val="en-GB" w:eastAsia="en-GB"/>
        </w:rPr>
        <w:t xml:space="preserve">: </w:t>
      </w:r>
      <w:r w:rsidR="0040696C">
        <w:rPr>
          <w:rFonts w:eastAsia="Arial Unicode MS" w:cstheme="majorBidi"/>
          <w:i/>
          <w:iCs/>
          <w:color w:val="000000" w:themeColor="text1"/>
          <w:sz w:val="20"/>
          <w:u w:val="single"/>
          <w:lang w:val="en-GB" w:eastAsia="en-GB"/>
        </w:rPr>
        <w:t>June</w:t>
      </w:r>
      <w:r w:rsidR="006B074D" w:rsidRPr="00CE7128">
        <w:rPr>
          <w:rFonts w:eastAsia="Arial Unicode MS" w:cstheme="majorBidi"/>
          <w:i/>
          <w:iCs/>
          <w:color w:val="000000" w:themeColor="text1"/>
          <w:sz w:val="20"/>
          <w:u w:val="single"/>
          <w:lang w:val="en-GB" w:eastAsia="en-GB"/>
        </w:rPr>
        <w:t xml:space="preserve"> </w:t>
      </w:r>
      <w:r w:rsidR="0040696C">
        <w:rPr>
          <w:rFonts w:eastAsia="Arial Unicode MS" w:cstheme="majorBidi"/>
          <w:i/>
          <w:iCs/>
          <w:color w:val="000000" w:themeColor="text1"/>
          <w:sz w:val="20"/>
          <w:u w:val="single"/>
          <w:lang w:val="en-GB" w:eastAsia="en-GB"/>
        </w:rPr>
        <w:t>7</w:t>
      </w:r>
      <w:r w:rsidR="006B074D" w:rsidRPr="00CE7128">
        <w:rPr>
          <w:rFonts w:eastAsia="Arial Unicode MS" w:cstheme="majorBidi"/>
          <w:i/>
          <w:iCs/>
          <w:color w:val="000000" w:themeColor="text1"/>
          <w:sz w:val="20"/>
          <w:u w:val="single"/>
          <w:lang w:val="en-GB" w:eastAsia="en-GB"/>
        </w:rPr>
        <w:t>, 2026</w:t>
      </w:r>
    </w:p>
    <w:p w14:paraId="363F4DED" w14:textId="77777777" w:rsidR="0040696C" w:rsidRPr="0040696C" w:rsidRDefault="0040696C" w:rsidP="0040696C">
      <w:pPr>
        <w:pStyle w:val="Normlnweb"/>
        <w:jc w:val="both"/>
        <w:rPr>
          <w:rFonts w:ascii="Flama Archip" w:eastAsia="Times New Roman" w:hAnsi="Flama Archip"/>
          <w:color w:val="000000"/>
          <w:sz w:val="20"/>
          <w:szCs w:val="20"/>
          <w:lang w:eastAsia="cs-CZ"/>
        </w:rPr>
      </w:pPr>
      <w:r w:rsidRPr="0040696C">
        <w:rPr>
          <w:rFonts w:ascii="Flama Archip" w:eastAsia="Times New Roman" w:hAnsi="Flama Archip"/>
          <w:color w:val="000000"/>
          <w:sz w:val="20"/>
          <w:szCs w:val="20"/>
          <w:lang w:eastAsia="cs-CZ"/>
        </w:rPr>
        <w:t xml:space="preserve">What role does architecture play in addressing the climate crisis? How can we create better cities? And how does architecture intersect with society, culture, and politics? The </w:t>
      </w:r>
      <w:r w:rsidRPr="0040696C">
        <w:rPr>
          <w:rFonts w:ascii="Flama Archip" w:eastAsia="Times New Roman" w:hAnsi="Flama Archip"/>
          <w:b/>
          <w:bCs/>
          <w:color w:val="000000"/>
          <w:sz w:val="20"/>
          <w:szCs w:val="20"/>
          <w:lang w:eastAsia="cs-CZ"/>
        </w:rPr>
        <w:t>Research Tuesday</w:t>
      </w:r>
      <w:r w:rsidRPr="0040696C">
        <w:rPr>
          <w:rFonts w:ascii="Flama Archip" w:eastAsia="Times New Roman" w:hAnsi="Flama Archip"/>
          <w:color w:val="000000"/>
          <w:sz w:val="20"/>
          <w:szCs w:val="20"/>
          <w:lang w:eastAsia="cs-CZ"/>
        </w:rPr>
        <w:t xml:space="preserve"> series sought answers to these very questions, bringing a number of prominent Czech and international guests to </w:t>
      </w:r>
      <w:r w:rsidRPr="0040696C">
        <w:rPr>
          <w:rFonts w:ascii="Flama Archip" w:eastAsia="Times New Roman" w:hAnsi="Flama Archip"/>
          <w:b/>
          <w:bCs/>
          <w:color w:val="000000"/>
          <w:sz w:val="20"/>
          <w:szCs w:val="20"/>
          <w:lang w:eastAsia="cs-CZ"/>
        </w:rPr>
        <w:t>ARCHIP</w:t>
      </w:r>
      <w:r w:rsidRPr="0040696C">
        <w:rPr>
          <w:rFonts w:ascii="Flama Archip" w:eastAsia="Times New Roman" w:hAnsi="Flama Archip"/>
          <w:color w:val="000000"/>
          <w:sz w:val="20"/>
          <w:szCs w:val="20"/>
          <w:lang w:eastAsia="cs-CZ"/>
        </w:rPr>
        <w:t xml:space="preserve"> during the first semester of 2026. Starting in September, Research Tuesday returns in a new format, featuring a clear program structure, a long-term schedule, and an even greater emphasis on in-person meetings, discussion, and networking.</w:t>
      </w:r>
    </w:p>
    <w:p w14:paraId="359D5CA2" w14:textId="21AB59B2" w:rsidR="0040696C" w:rsidRPr="0040696C" w:rsidRDefault="0040696C" w:rsidP="0040696C">
      <w:pPr>
        <w:pStyle w:val="Normlnweb"/>
        <w:jc w:val="both"/>
        <w:rPr>
          <w:rFonts w:ascii="Flama Archip" w:eastAsia="Times New Roman" w:hAnsi="Flama Archip"/>
          <w:b/>
          <w:bCs/>
          <w:color w:val="000000"/>
          <w:sz w:val="20"/>
          <w:szCs w:val="20"/>
          <w:lang w:eastAsia="cs-CZ"/>
        </w:rPr>
      </w:pPr>
      <w:r w:rsidRPr="0040696C">
        <w:rPr>
          <w:rFonts w:ascii="Flama Archip" w:eastAsia="Times New Roman" w:hAnsi="Flama Archip"/>
          <w:b/>
          <w:bCs/>
          <w:color w:val="000000"/>
          <w:sz w:val="20"/>
          <w:szCs w:val="20"/>
          <w:lang w:eastAsia="cs-CZ"/>
        </w:rPr>
        <w:t xml:space="preserve">Research Tuesday: A </w:t>
      </w:r>
      <w:r w:rsidR="00C03073">
        <w:rPr>
          <w:rFonts w:ascii="Flama Archip" w:eastAsia="Times New Roman" w:hAnsi="Flama Archip"/>
          <w:b/>
          <w:bCs/>
          <w:color w:val="000000"/>
          <w:sz w:val="20"/>
          <w:szCs w:val="20"/>
          <w:lang w:eastAsia="cs-CZ"/>
        </w:rPr>
        <w:t>p</w:t>
      </w:r>
      <w:r w:rsidRPr="0040696C">
        <w:rPr>
          <w:rFonts w:ascii="Flama Archip" w:eastAsia="Times New Roman" w:hAnsi="Flama Archip"/>
          <w:b/>
          <w:bCs/>
          <w:color w:val="000000"/>
          <w:sz w:val="20"/>
          <w:szCs w:val="20"/>
          <w:lang w:eastAsia="cs-CZ"/>
        </w:rPr>
        <w:t xml:space="preserve">lace </w:t>
      </w:r>
      <w:r w:rsidR="00C03073">
        <w:rPr>
          <w:rFonts w:ascii="Flama Archip" w:eastAsia="Times New Roman" w:hAnsi="Flama Archip"/>
          <w:b/>
          <w:bCs/>
          <w:color w:val="000000"/>
          <w:sz w:val="20"/>
          <w:szCs w:val="20"/>
          <w:lang w:eastAsia="cs-CZ"/>
        </w:rPr>
        <w:t>w</w:t>
      </w:r>
      <w:r w:rsidRPr="0040696C">
        <w:rPr>
          <w:rFonts w:ascii="Flama Archip" w:eastAsia="Times New Roman" w:hAnsi="Flama Archip"/>
          <w:b/>
          <w:bCs/>
          <w:color w:val="000000"/>
          <w:sz w:val="20"/>
          <w:szCs w:val="20"/>
          <w:lang w:eastAsia="cs-CZ"/>
        </w:rPr>
        <w:t xml:space="preserve">here </w:t>
      </w:r>
      <w:r w:rsidR="00C03073">
        <w:rPr>
          <w:rFonts w:ascii="Flama Archip" w:eastAsia="Times New Roman" w:hAnsi="Flama Archip"/>
          <w:b/>
          <w:bCs/>
          <w:color w:val="000000"/>
          <w:sz w:val="20"/>
          <w:szCs w:val="20"/>
          <w:lang w:eastAsia="cs-CZ"/>
        </w:rPr>
        <w:t>a</w:t>
      </w:r>
      <w:r w:rsidRPr="0040696C">
        <w:rPr>
          <w:rFonts w:ascii="Flama Archip" w:eastAsia="Times New Roman" w:hAnsi="Flama Archip"/>
          <w:b/>
          <w:bCs/>
          <w:color w:val="000000"/>
          <w:sz w:val="20"/>
          <w:szCs w:val="20"/>
          <w:lang w:eastAsia="cs-CZ"/>
        </w:rPr>
        <w:t xml:space="preserve">rchitecture </w:t>
      </w:r>
      <w:r w:rsidR="00C03073">
        <w:rPr>
          <w:rFonts w:ascii="Flama Archip" w:eastAsia="Times New Roman" w:hAnsi="Flama Archip"/>
          <w:b/>
          <w:bCs/>
          <w:color w:val="000000"/>
          <w:sz w:val="20"/>
          <w:szCs w:val="20"/>
          <w:lang w:eastAsia="cs-CZ"/>
        </w:rPr>
        <w:t>o</w:t>
      </w:r>
      <w:r w:rsidRPr="0040696C">
        <w:rPr>
          <w:rFonts w:ascii="Flama Archip" w:eastAsia="Times New Roman" w:hAnsi="Flama Archip"/>
          <w:b/>
          <w:bCs/>
          <w:color w:val="000000"/>
          <w:sz w:val="20"/>
          <w:szCs w:val="20"/>
          <w:lang w:eastAsia="cs-CZ"/>
        </w:rPr>
        <w:t xml:space="preserve">pens </w:t>
      </w:r>
      <w:r w:rsidR="00C03073">
        <w:rPr>
          <w:rFonts w:ascii="Flama Archip" w:eastAsia="Times New Roman" w:hAnsi="Flama Archip"/>
          <w:b/>
          <w:bCs/>
          <w:color w:val="000000"/>
          <w:sz w:val="20"/>
          <w:szCs w:val="20"/>
          <w:lang w:eastAsia="cs-CZ"/>
        </w:rPr>
        <w:t>u</w:t>
      </w:r>
      <w:r w:rsidRPr="0040696C">
        <w:rPr>
          <w:rFonts w:ascii="Flama Archip" w:eastAsia="Times New Roman" w:hAnsi="Flama Archip"/>
          <w:b/>
          <w:bCs/>
          <w:color w:val="000000"/>
          <w:sz w:val="20"/>
          <w:szCs w:val="20"/>
          <w:lang w:eastAsia="cs-CZ"/>
        </w:rPr>
        <w:t xml:space="preserve">p </w:t>
      </w:r>
      <w:r w:rsidR="00C03073">
        <w:rPr>
          <w:rFonts w:ascii="Flama Archip" w:eastAsia="Times New Roman" w:hAnsi="Flama Archip"/>
          <w:b/>
          <w:bCs/>
          <w:color w:val="000000"/>
          <w:sz w:val="20"/>
          <w:szCs w:val="20"/>
          <w:lang w:eastAsia="cs-CZ"/>
        </w:rPr>
        <w:t>n</w:t>
      </w:r>
      <w:r w:rsidRPr="0040696C">
        <w:rPr>
          <w:rFonts w:ascii="Flama Archip" w:eastAsia="Times New Roman" w:hAnsi="Flama Archip"/>
          <w:b/>
          <w:bCs/>
          <w:color w:val="000000"/>
          <w:sz w:val="20"/>
          <w:szCs w:val="20"/>
          <w:lang w:eastAsia="cs-CZ"/>
        </w:rPr>
        <w:t xml:space="preserve">ew </w:t>
      </w:r>
      <w:r w:rsidR="00C03073">
        <w:rPr>
          <w:rFonts w:ascii="Flama Archip" w:eastAsia="Times New Roman" w:hAnsi="Flama Archip"/>
          <w:b/>
          <w:bCs/>
          <w:color w:val="000000"/>
          <w:sz w:val="20"/>
          <w:szCs w:val="20"/>
          <w:lang w:eastAsia="cs-CZ"/>
        </w:rPr>
        <w:t>p</w:t>
      </w:r>
      <w:r w:rsidRPr="0040696C">
        <w:rPr>
          <w:rFonts w:ascii="Flama Archip" w:eastAsia="Times New Roman" w:hAnsi="Flama Archip"/>
          <w:b/>
          <w:bCs/>
          <w:color w:val="000000"/>
          <w:sz w:val="20"/>
          <w:szCs w:val="20"/>
          <w:lang w:eastAsia="cs-CZ"/>
        </w:rPr>
        <w:t>erspectives</w:t>
      </w:r>
    </w:p>
    <w:p w14:paraId="70F77D07" w14:textId="77777777" w:rsidR="0040696C" w:rsidRPr="0040696C" w:rsidRDefault="0040696C" w:rsidP="0040696C">
      <w:pPr>
        <w:pStyle w:val="Normlnweb"/>
        <w:jc w:val="both"/>
        <w:rPr>
          <w:rFonts w:ascii="Flama Archip" w:eastAsia="Times New Roman" w:hAnsi="Flama Archip"/>
          <w:color w:val="000000"/>
          <w:sz w:val="20"/>
          <w:szCs w:val="20"/>
          <w:lang w:eastAsia="cs-CZ"/>
        </w:rPr>
      </w:pPr>
      <w:r w:rsidRPr="0040696C">
        <w:rPr>
          <w:rFonts w:ascii="Flama Archip" w:eastAsia="Times New Roman" w:hAnsi="Flama Archip"/>
          <w:color w:val="000000"/>
          <w:sz w:val="20"/>
          <w:szCs w:val="20"/>
          <w:lang w:eastAsia="cs-CZ"/>
        </w:rPr>
        <w:t xml:space="preserve">Research Tuesday was created as an open platform at ARCHIP for anyone interested in exploring architecture within a broader context. </w:t>
      </w:r>
      <w:r w:rsidRPr="0040696C">
        <w:rPr>
          <w:rFonts w:ascii="Flama Archip" w:eastAsia="Times New Roman" w:hAnsi="Flama Archip"/>
          <w:b/>
          <w:bCs/>
          <w:color w:val="000000"/>
          <w:sz w:val="20"/>
          <w:szCs w:val="20"/>
          <w:lang w:eastAsia="cs-CZ"/>
        </w:rPr>
        <w:t>Helena Čapková</w:t>
      </w:r>
      <w:r w:rsidRPr="0040696C">
        <w:rPr>
          <w:rFonts w:ascii="Flama Archip" w:eastAsia="Times New Roman" w:hAnsi="Flama Archip"/>
          <w:color w:val="000000"/>
          <w:sz w:val="20"/>
          <w:szCs w:val="20"/>
          <w:lang w:eastAsia="cs-CZ"/>
        </w:rPr>
        <w:t>, an architectural historian and theorist, specialist in Japanese architecture, and curator of science and research at ARCHIP, is behind the series’ academic concept. It is her extensive experience in the international academic environment that has shaped the individual events, linking architecture with current social issues, research, and practice.</w:t>
      </w:r>
    </w:p>
    <w:p w14:paraId="61846F00" w14:textId="770DE26B" w:rsidR="0040696C" w:rsidRDefault="0040696C" w:rsidP="0040696C">
      <w:pPr>
        <w:pStyle w:val="Normlnweb"/>
        <w:jc w:val="both"/>
        <w:rPr>
          <w:rFonts w:ascii="Flama Archip" w:eastAsia="Times New Roman" w:hAnsi="Flama Archip"/>
          <w:color w:val="000000"/>
          <w:sz w:val="20"/>
          <w:szCs w:val="20"/>
          <w:lang w:eastAsia="cs-CZ"/>
        </w:rPr>
      </w:pPr>
      <w:r w:rsidRPr="0040696C">
        <w:rPr>
          <w:rFonts w:ascii="Flama Archip" w:eastAsia="Times New Roman" w:hAnsi="Flama Archip"/>
          <w:color w:val="000000"/>
          <w:sz w:val="20"/>
          <w:szCs w:val="20"/>
          <w:lang w:eastAsia="cs-CZ"/>
        </w:rPr>
        <w:t>During the first semester of this year, Research Tuesday offered five notable events. February kicked off with the lecture</w:t>
      </w:r>
      <w:r>
        <w:rPr>
          <w:rFonts w:ascii="Flama Archip" w:eastAsia="Times New Roman" w:hAnsi="Flama Archip"/>
          <w:color w:val="000000"/>
          <w:sz w:val="20"/>
          <w:szCs w:val="20"/>
          <w:lang w:eastAsia="cs-CZ"/>
        </w:rPr>
        <w:t xml:space="preserve"> </w:t>
      </w:r>
      <w:r w:rsidRPr="0040696C">
        <w:rPr>
          <w:rFonts w:ascii="Flama Archip" w:eastAsia="Times New Roman" w:hAnsi="Flama Archip"/>
          <w:b/>
          <w:bCs/>
          <w:color w:val="000000"/>
          <w:sz w:val="20"/>
          <w:szCs w:val="20"/>
          <w:lang w:eastAsia="cs-CZ"/>
        </w:rPr>
        <w:t>Architecture against Capitalism</w:t>
      </w:r>
      <w:r w:rsidRPr="0040696C">
        <w:rPr>
          <w:rFonts w:ascii="Flama Archip" w:eastAsia="Times New Roman" w:hAnsi="Flama Archip"/>
          <w:color w:val="000000"/>
          <w:sz w:val="20"/>
          <w:szCs w:val="20"/>
          <w:lang w:eastAsia="cs-CZ"/>
        </w:rPr>
        <w:t xml:space="preserve">, followed in March by </w:t>
      </w:r>
      <w:r w:rsidRPr="0040696C">
        <w:rPr>
          <w:rFonts w:ascii="Flama Archip" w:eastAsia="Times New Roman" w:hAnsi="Flama Archip"/>
          <w:b/>
          <w:bCs/>
          <w:color w:val="000000"/>
          <w:sz w:val="20"/>
          <w:szCs w:val="20"/>
          <w:lang w:eastAsia="cs-CZ"/>
        </w:rPr>
        <w:t>An Encounter with Italian-Japanese Architecture</w:t>
      </w:r>
      <w:r w:rsidRPr="0040696C">
        <w:rPr>
          <w:rFonts w:ascii="Flama Archip" w:eastAsia="Times New Roman" w:hAnsi="Flama Archip"/>
          <w:color w:val="000000"/>
          <w:sz w:val="20"/>
          <w:szCs w:val="20"/>
          <w:lang w:eastAsia="cs-CZ"/>
        </w:rPr>
        <w:t xml:space="preserve">, organized in collaboration with the Italian-Japanese firm Alvisi Kirimoto and the Italian Cultural Institute in Prague. The April program continued with the lectures </w:t>
      </w:r>
      <w:r w:rsidRPr="0040696C">
        <w:rPr>
          <w:rFonts w:ascii="Flama Archip" w:eastAsia="Times New Roman" w:hAnsi="Flama Archip"/>
          <w:b/>
          <w:bCs/>
          <w:color w:val="000000"/>
          <w:sz w:val="20"/>
          <w:szCs w:val="20"/>
          <w:lang w:eastAsia="cs-CZ"/>
        </w:rPr>
        <w:t>Resisting the Hydra</w:t>
      </w:r>
      <w:r>
        <w:rPr>
          <w:rFonts w:ascii="Flama Archip" w:eastAsia="Times New Roman" w:hAnsi="Flama Archip"/>
          <w:color w:val="000000"/>
          <w:sz w:val="20"/>
          <w:szCs w:val="20"/>
          <w:lang w:eastAsia="cs-CZ"/>
        </w:rPr>
        <w:t>,</w:t>
      </w:r>
      <w:r w:rsidRPr="0040696C">
        <w:rPr>
          <w:rFonts w:ascii="Flama Archip" w:eastAsia="Times New Roman" w:hAnsi="Flama Archip"/>
          <w:color w:val="000000"/>
          <w:sz w:val="20"/>
          <w:szCs w:val="20"/>
          <w:lang w:eastAsia="cs-CZ"/>
        </w:rPr>
        <w:t xml:space="preserve"> </w:t>
      </w:r>
      <w:r w:rsidRPr="0040696C">
        <w:rPr>
          <w:rFonts w:ascii="Flama Archip" w:eastAsia="Times New Roman" w:hAnsi="Flama Archip"/>
          <w:b/>
          <w:bCs/>
          <w:color w:val="000000"/>
          <w:sz w:val="20"/>
          <w:szCs w:val="20"/>
          <w:lang w:eastAsia="cs-CZ"/>
        </w:rPr>
        <w:t>Rethinking Urban Renewal</w:t>
      </w:r>
      <w:r w:rsidRPr="0040696C">
        <w:rPr>
          <w:rFonts w:ascii="Flama Archip" w:eastAsia="Times New Roman" w:hAnsi="Flama Archip"/>
          <w:color w:val="000000"/>
          <w:sz w:val="20"/>
          <w:szCs w:val="20"/>
          <w:lang w:eastAsia="cs-CZ"/>
        </w:rPr>
        <w:t xml:space="preserve">, and </w:t>
      </w:r>
      <w:r w:rsidRPr="0040696C">
        <w:rPr>
          <w:rFonts w:ascii="Flama Archip" w:eastAsia="Times New Roman" w:hAnsi="Flama Archip"/>
          <w:b/>
          <w:bCs/>
          <w:color w:val="000000"/>
          <w:sz w:val="20"/>
          <w:szCs w:val="20"/>
          <w:lang w:eastAsia="cs-CZ"/>
        </w:rPr>
        <w:t>Beyond Net Zero</w:t>
      </w:r>
      <w:r w:rsidRPr="0040696C">
        <w:rPr>
          <w:rFonts w:ascii="Flama Archip" w:eastAsia="Times New Roman" w:hAnsi="Flama Archip"/>
          <w:color w:val="000000"/>
          <w:sz w:val="20"/>
          <w:szCs w:val="20"/>
          <w:lang w:eastAsia="cs-CZ"/>
        </w:rPr>
        <w:t>, which explored the future of cities, regenerative architecture, research, and architects’ social responsibility.</w:t>
      </w:r>
    </w:p>
    <w:p w14:paraId="645BA69E" w14:textId="77777777" w:rsidR="00C03073" w:rsidRPr="00C03073" w:rsidRDefault="00C03073" w:rsidP="00C03073">
      <w:pPr>
        <w:pStyle w:val="Normlnweb"/>
        <w:jc w:val="both"/>
        <w:rPr>
          <w:rFonts w:ascii="Flama Archip" w:eastAsia="Times New Roman" w:hAnsi="Flama Archip"/>
          <w:b/>
          <w:bCs/>
          <w:color w:val="000000"/>
          <w:sz w:val="20"/>
          <w:szCs w:val="20"/>
          <w:lang w:eastAsia="cs-CZ"/>
        </w:rPr>
      </w:pPr>
      <w:r w:rsidRPr="00C03073">
        <w:rPr>
          <w:rFonts w:ascii="Flama Archip" w:eastAsia="Times New Roman" w:hAnsi="Flama Archip"/>
          <w:b/>
          <w:bCs/>
          <w:color w:val="000000"/>
          <w:sz w:val="20"/>
          <w:szCs w:val="20"/>
          <w:lang w:eastAsia="cs-CZ"/>
        </w:rPr>
        <w:t>Research Tuesday isn’t just a lecture. It’s an experience and an opportunity</w:t>
      </w:r>
    </w:p>
    <w:p w14:paraId="2B13F1B6"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Each session offers more than just the chance to hear an inspiring lecture. Participants have the opportunity to discuss topics directly with the guests, ask questions, share their own views, and network with people who are actively creating, researching, or writing about architecture.</w:t>
      </w:r>
    </w:p>
    <w:p w14:paraId="372CA5B0"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 xml:space="preserve">The series is open to ARCHIP students, students from other universities, and high school students from construction, art, design, or general high schools who are considering studying architecture. It also regularly attracts architects, designers, urban planners, journalists, and the general public with an interest in contemporary architecture, design, and culture. </w:t>
      </w:r>
    </w:p>
    <w:p w14:paraId="46DD3138"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 xml:space="preserve">As </w:t>
      </w:r>
      <w:r w:rsidRPr="00C03073">
        <w:rPr>
          <w:rFonts w:ascii="Flama Archip" w:eastAsia="Times New Roman" w:hAnsi="Flama Archip"/>
          <w:b/>
          <w:bCs/>
          <w:color w:val="000000"/>
          <w:sz w:val="20"/>
          <w:szCs w:val="20"/>
          <w:lang w:eastAsia="cs-CZ"/>
        </w:rPr>
        <w:t>Helena Čapková, ARCHIP’s curator of science and research</w:t>
      </w:r>
      <w:r w:rsidRPr="00C03073">
        <w:rPr>
          <w:rFonts w:ascii="Flama Archip" w:eastAsia="Times New Roman" w:hAnsi="Flama Archip"/>
          <w:color w:val="000000"/>
          <w:sz w:val="20"/>
          <w:szCs w:val="20"/>
          <w:lang w:eastAsia="cs-CZ"/>
        </w:rPr>
        <w:t xml:space="preserve">, says, the greatest value of Research Tuesday lies in open discussion. </w:t>
      </w:r>
      <w:r w:rsidRPr="00C03073">
        <w:rPr>
          <w:rFonts w:ascii="Flama Archip" w:eastAsia="Times New Roman" w:hAnsi="Flama Archip"/>
          <w:i/>
          <w:iCs/>
          <w:color w:val="000000"/>
          <w:sz w:val="20"/>
          <w:szCs w:val="20"/>
          <w:lang w:eastAsia="cs-CZ"/>
        </w:rPr>
        <w:t>“Architecture emerges through dialogue. We want to create an environment where students, experts, and the public can come together and jointly seek answers to the questions that shape the future of our cities. We are very pleased that an active community has formed over the past semester.”</w:t>
      </w:r>
    </w:p>
    <w:p w14:paraId="2EB61AD8" w14:textId="77777777" w:rsidR="00C03073" w:rsidRPr="00C03073" w:rsidRDefault="00C03073" w:rsidP="00C03073">
      <w:pPr>
        <w:pStyle w:val="Normlnweb"/>
        <w:jc w:val="both"/>
        <w:rPr>
          <w:rFonts w:ascii="Flama Archip" w:eastAsia="Times New Roman" w:hAnsi="Flama Archip"/>
          <w:color w:val="000000"/>
          <w:sz w:val="20"/>
          <w:szCs w:val="20"/>
          <w:lang w:eastAsia="cs-CZ"/>
        </w:rPr>
      </w:pPr>
    </w:p>
    <w:p w14:paraId="4F1A194E" w14:textId="41F69684" w:rsidR="00C03073" w:rsidRPr="00C03073" w:rsidRDefault="00C03073" w:rsidP="00C03073">
      <w:pPr>
        <w:pStyle w:val="Normlnweb"/>
        <w:jc w:val="both"/>
        <w:rPr>
          <w:rFonts w:ascii="Flama Archip" w:eastAsia="Times New Roman" w:hAnsi="Flama Archip"/>
          <w:b/>
          <w:bCs/>
          <w:color w:val="000000"/>
          <w:sz w:val="20"/>
          <w:szCs w:val="20"/>
          <w:lang w:eastAsia="cs-CZ"/>
        </w:rPr>
      </w:pPr>
      <w:r w:rsidRPr="00C03073">
        <w:rPr>
          <w:rFonts w:ascii="Flama Archip" w:eastAsia="Times New Roman" w:hAnsi="Flama Archip"/>
          <w:b/>
          <w:bCs/>
          <w:color w:val="000000"/>
          <w:sz w:val="20"/>
          <w:szCs w:val="20"/>
          <w:lang w:eastAsia="cs-CZ"/>
        </w:rPr>
        <w:lastRenderedPageBreak/>
        <w:t xml:space="preserve">A </w:t>
      </w:r>
      <w:r>
        <w:rPr>
          <w:rFonts w:ascii="Flama Archip" w:eastAsia="Times New Roman" w:hAnsi="Flama Archip"/>
          <w:b/>
          <w:bCs/>
          <w:color w:val="000000"/>
          <w:sz w:val="20"/>
          <w:szCs w:val="20"/>
          <w:lang w:eastAsia="cs-CZ"/>
        </w:rPr>
        <w:t>n</w:t>
      </w:r>
      <w:r w:rsidRPr="00C03073">
        <w:rPr>
          <w:rFonts w:ascii="Flama Archip" w:eastAsia="Times New Roman" w:hAnsi="Flama Archip"/>
          <w:b/>
          <w:bCs/>
          <w:color w:val="000000"/>
          <w:sz w:val="20"/>
          <w:szCs w:val="20"/>
          <w:lang w:eastAsia="cs-CZ"/>
        </w:rPr>
        <w:t xml:space="preserve">ew </w:t>
      </w:r>
      <w:r>
        <w:rPr>
          <w:rFonts w:ascii="Flama Archip" w:eastAsia="Times New Roman" w:hAnsi="Flama Archip"/>
          <w:b/>
          <w:bCs/>
          <w:color w:val="000000"/>
          <w:sz w:val="20"/>
          <w:szCs w:val="20"/>
          <w:lang w:eastAsia="cs-CZ"/>
        </w:rPr>
        <w:t>c</w:t>
      </w:r>
      <w:r w:rsidRPr="00C03073">
        <w:rPr>
          <w:rFonts w:ascii="Flama Archip" w:eastAsia="Times New Roman" w:hAnsi="Flama Archip"/>
          <w:b/>
          <w:bCs/>
          <w:color w:val="000000"/>
          <w:sz w:val="20"/>
          <w:szCs w:val="20"/>
          <w:lang w:eastAsia="cs-CZ"/>
        </w:rPr>
        <w:t xml:space="preserve">hapter </w:t>
      </w:r>
      <w:r>
        <w:rPr>
          <w:rFonts w:ascii="Flama Archip" w:eastAsia="Times New Roman" w:hAnsi="Flama Archip"/>
          <w:b/>
          <w:bCs/>
          <w:color w:val="000000"/>
          <w:sz w:val="20"/>
          <w:szCs w:val="20"/>
          <w:lang w:eastAsia="cs-CZ"/>
        </w:rPr>
        <w:t>b</w:t>
      </w:r>
      <w:r w:rsidRPr="00C03073">
        <w:rPr>
          <w:rFonts w:ascii="Flama Archip" w:eastAsia="Times New Roman" w:hAnsi="Flama Archip"/>
          <w:b/>
          <w:bCs/>
          <w:color w:val="000000"/>
          <w:sz w:val="20"/>
          <w:szCs w:val="20"/>
          <w:lang w:eastAsia="cs-CZ"/>
        </w:rPr>
        <w:t xml:space="preserve">egins in September </w:t>
      </w:r>
    </w:p>
    <w:p w14:paraId="3749B49B"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Fall 2026 will mark a new beginning for Research Tuesday. The program will feature a long-term program structure, a regular schedule, and a clear calendar on the school’s website. This will allow interested participants to know in advance not only the dates of individual events, but also the guests and topics.</w:t>
      </w:r>
    </w:p>
    <w:p w14:paraId="21A26E09"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 xml:space="preserve">In addition to top-notch lectures, much more emphasis will be placed on networking. </w:t>
      </w:r>
      <w:r w:rsidRPr="00C03073">
        <w:rPr>
          <w:rFonts w:ascii="Flama Archip" w:eastAsia="Times New Roman" w:hAnsi="Flama Archip"/>
          <w:i/>
          <w:iCs/>
          <w:color w:val="000000"/>
          <w:sz w:val="20"/>
          <w:szCs w:val="20"/>
          <w:lang w:eastAsia="cs-CZ"/>
        </w:rPr>
        <w:t>“The goal is for Research Tuesday to become a place where students naturally connect with experienced architects, researchers, designers, educators, and international guests. It is precisely these personal connections, informal conversations after lectures, or the opportunity to present their own work that can be just as valuable to young architects as the professional program itself,”</w:t>
      </w:r>
      <w:r w:rsidRPr="00C03073">
        <w:rPr>
          <w:rFonts w:ascii="Flama Archip" w:eastAsia="Times New Roman" w:hAnsi="Flama Archip"/>
          <w:color w:val="000000"/>
          <w:sz w:val="20"/>
          <w:szCs w:val="20"/>
          <w:lang w:eastAsia="cs-CZ"/>
        </w:rPr>
        <w:t xml:space="preserve"> explains Helena.</w:t>
      </w:r>
    </w:p>
    <w:p w14:paraId="6F640CEF" w14:textId="739B2657" w:rsidR="00C03073" w:rsidRPr="00C03073" w:rsidRDefault="00C03073" w:rsidP="00C03073">
      <w:pPr>
        <w:pStyle w:val="Normlnweb"/>
        <w:jc w:val="both"/>
        <w:rPr>
          <w:rFonts w:ascii="Flama Archip" w:eastAsia="Times New Roman" w:hAnsi="Flama Archip"/>
          <w:b/>
          <w:bCs/>
          <w:color w:val="000000"/>
          <w:sz w:val="20"/>
          <w:szCs w:val="20"/>
          <w:lang w:eastAsia="cs-CZ"/>
        </w:rPr>
      </w:pPr>
      <w:r w:rsidRPr="00C03073">
        <w:rPr>
          <w:rFonts w:ascii="Flama Archip" w:eastAsia="Times New Roman" w:hAnsi="Flama Archip"/>
          <w:b/>
          <w:bCs/>
          <w:color w:val="000000"/>
          <w:sz w:val="20"/>
          <w:szCs w:val="20"/>
          <w:lang w:eastAsia="cs-CZ"/>
        </w:rPr>
        <w:t xml:space="preserve">Italy </w:t>
      </w:r>
      <w:r>
        <w:rPr>
          <w:rFonts w:ascii="Flama Archip" w:eastAsia="Times New Roman" w:hAnsi="Flama Archip"/>
          <w:b/>
          <w:bCs/>
          <w:color w:val="000000"/>
          <w:sz w:val="20"/>
          <w:szCs w:val="20"/>
          <w:lang w:eastAsia="cs-CZ"/>
        </w:rPr>
        <w:t>t</w:t>
      </w:r>
      <w:r w:rsidRPr="00C03073">
        <w:rPr>
          <w:rFonts w:ascii="Flama Archip" w:eastAsia="Times New Roman" w:hAnsi="Flama Archip"/>
          <w:b/>
          <w:bCs/>
          <w:color w:val="000000"/>
          <w:sz w:val="20"/>
          <w:szCs w:val="20"/>
          <w:lang w:eastAsia="cs-CZ"/>
        </w:rPr>
        <w:t xml:space="preserve">o </w:t>
      </w:r>
      <w:r>
        <w:rPr>
          <w:rFonts w:ascii="Flama Archip" w:eastAsia="Times New Roman" w:hAnsi="Flama Archip"/>
          <w:b/>
          <w:bCs/>
          <w:color w:val="000000"/>
          <w:sz w:val="20"/>
          <w:szCs w:val="20"/>
          <w:lang w:eastAsia="cs-CZ"/>
        </w:rPr>
        <w:t>k</w:t>
      </w:r>
      <w:r w:rsidRPr="00C03073">
        <w:rPr>
          <w:rFonts w:ascii="Flama Archip" w:eastAsia="Times New Roman" w:hAnsi="Flama Archip"/>
          <w:b/>
          <w:bCs/>
          <w:color w:val="000000"/>
          <w:sz w:val="20"/>
          <w:szCs w:val="20"/>
          <w:lang w:eastAsia="cs-CZ"/>
        </w:rPr>
        <w:t xml:space="preserve">ick </w:t>
      </w:r>
      <w:r>
        <w:rPr>
          <w:rFonts w:ascii="Flama Archip" w:eastAsia="Times New Roman" w:hAnsi="Flama Archip"/>
          <w:b/>
          <w:bCs/>
          <w:color w:val="000000"/>
          <w:sz w:val="20"/>
          <w:szCs w:val="20"/>
          <w:lang w:eastAsia="cs-CZ"/>
        </w:rPr>
        <w:t>o</w:t>
      </w:r>
      <w:r w:rsidRPr="00C03073">
        <w:rPr>
          <w:rFonts w:ascii="Flama Archip" w:eastAsia="Times New Roman" w:hAnsi="Flama Archip"/>
          <w:b/>
          <w:bCs/>
          <w:color w:val="000000"/>
          <w:sz w:val="20"/>
          <w:szCs w:val="20"/>
          <w:lang w:eastAsia="cs-CZ"/>
        </w:rPr>
        <w:t xml:space="preserve">ff the </w:t>
      </w:r>
      <w:r>
        <w:rPr>
          <w:rFonts w:ascii="Flama Archip" w:eastAsia="Times New Roman" w:hAnsi="Flama Archip"/>
          <w:b/>
          <w:bCs/>
          <w:color w:val="000000"/>
          <w:sz w:val="20"/>
          <w:szCs w:val="20"/>
          <w:lang w:eastAsia="cs-CZ"/>
        </w:rPr>
        <w:t>n</w:t>
      </w:r>
      <w:r w:rsidRPr="00C03073">
        <w:rPr>
          <w:rFonts w:ascii="Flama Archip" w:eastAsia="Times New Roman" w:hAnsi="Flama Archip"/>
          <w:b/>
          <w:bCs/>
          <w:color w:val="000000"/>
          <w:sz w:val="20"/>
          <w:szCs w:val="20"/>
          <w:lang w:eastAsia="cs-CZ"/>
        </w:rPr>
        <w:t xml:space="preserve">ew </w:t>
      </w:r>
      <w:r>
        <w:rPr>
          <w:rFonts w:ascii="Flama Archip" w:eastAsia="Times New Roman" w:hAnsi="Flama Archip"/>
          <w:b/>
          <w:bCs/>
          <w:color w:val="000000"/>
          <w:sz w:val="20"/>
          <w:szCs w:val="20"/>
          <w:lang w:eastAsia="cs-CZ"/>
        </w:rPr>
        <w:t>s</w:t>
      </w:r>
      <w:r w:rsidRPr="00C03073">
        <w:rPr>
          <w:rFonts w:ascii="Flama Archip" w:eastAsia="Times New Roman" w:hAnsi="Flama Archip"/>
          <w:b/>
          <w:bCs/>
          <w:color w:val="000000"/>
          <w:sz w:val="20"/>
          <w:szCs w:val="20"/>
          <w:lang w:eastAsia="cs-CZ"/>
        </w:rPr>
        <w:t>eason</w:t>
      </w:r>
    </w:p>
    <w:p w14:paraId="6C511978"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As part of the new semester, the plan is to involve Italian partners, design studios, prominent architects, and other guests who will showcase the country’s contemporary architecture, design, and cultural landscape—a source of long-standing inspiration for the entire world.</w:t>
      </w:r>
    </w:p>
    <w:p w14:paraId="7E4AF8F7" w14:textId="77777777" w:rsidR="00C03073" w:rsidRP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 xml:space="preserve">According to </w:t>
      </w:r>
      <w:r w:rsidRPr="00C03073">
        <w:rPr>
          <w:rFonts w:ascii="Flama Archip" w:eastAsia="Times New Roman" w:hAnsi="Flama Archip"/>
          <w:b/>
          <w:bCs/>
          <w:color w:val="000000"/>
          <w:sz w:val="20"/>
          <w:szCs w:val="20"/>
          <w:lang w:eastAsia="cs-CZ"/>
        </w:rPr>
        <w:t>Regina Loukotová, ARCHIP’s rector</w:t>
      </w:r>
      <w:r w:rsidRPr="00C03073">
        <w:rPr>
          <w:rFonts w:ascii="Flama Archip" w:eastAsia="Times New Roman" w:hAnsi="Flama Archip"/>
          <w:color w:val="000000"/>
          <w:sz w:val="20"/>
          <w:szCs w:val="20"/>
          <w:lang w:eastAsia="cs-CZ"/>
        </w:rPr>
        <w:t xml:space="preserve">, Research Tuesday is becoming one of the key pillars of the school’s life. </w:t>
      </w:r>
      <w:r w:rsidRPr="00C03073">
        <w:rPr>
          <w:rFonts w:ascii="Flama Archip" w:eastAsia="Times New Roman" w:hAnsi="Flama Archip"/>
          <w:i/>
          <w:iCs/>
          <w:color w:val="000000"/>
          <w:sz w:val="20"/>
          <w:szCs w:val="20"/>
          <w:lang w:eastAsia="cs-CZ"/>
        </w:rPr>
        <w:t>“ARCHIP is an international school, and we want our public program to be just as open. Research Tuesday connects education, research, professional practice, and public discussion. We want it to become a place where students and experts alike come not only for inspiration, but also for new contacts, experiences, and opportunities.”</w:t>
      </w:r>
    </w:p>
    <w:p w14:paraId="72EAAFC2" w14:textId="44A64BFF" w:rsidR="00C03073" w:rsidRPr="00C03073" w:rsidRDefault="00C03073" w:rsidP="00C03073">
      <w:pPr>
        <w:pStyle w:val="Normlnweb"/>
        <w:jc w:val="both"/>
        <w:rPr>
          <w:rFonts w:ascii="Flama Archip" w:eastAsia="Times New Roman" w:hAnsi="Flama Archip"/>
          <w:b/>
          <w:bCs/>
          <w:color w:val="000000"/>
          <w:sz w:val="20"/>
          <w:szCs w:val="20"/>
          <w:lang w:eastAsia="cs-CZ"/>
        </w:rPr>
      </w:pPr>
      <w:r w:rsidRPr="00C03073">
        <w:rPr>
          <w:rFonts w:ascii="Flama Archip" w:eastAsia="Times New Roman" w:hAnsi="Flama Archip"/>
          <w:b/>
          <w:bCs/>
          <w:color w:val="000000"/>
          <w:sz w:val="20"/>
          <w:szCs w:val="20"/>
          <w:lang w:eastAsia="cs-CZ"/>
        </w:rPr>
        <w:t xml:space="preserve">Viadukt Karlín </w:t>
      </w:r>
    </w:p>
    <w:p w14:paraId="1582A5E6" w14:textId="306598DE" w:rsidR="00C03073" w:rsidRDefault="00C03073" w:rsidP="00C03073">
      <w:pPr>
        <w:pStyle w:val="Normlnweb"/>
        <w:jc w:val="both"/>
        <w:rPr>
          <w:rFonts w:ascii="Flama Archip" w:eastAsia="Times New Roman" w:hAnsi="Flama Archip"/>
          <w:color w:val="000000"/>
          <w:sz w:val="20"/>
          <w:szCs w:val="20"/>
          <w:lang w:eastAsia="cs-CZ"/>
        </w:rPr>
      </w:pPr>
      <w:r w:rsidRPr="00C03073">
        <w:rPr>
          <w:rFonts w:ascii="Flama Archip" w:eastAsia="Times New Roman" w:hAnsi="Flama Archip"/>
          <w:color w:val="000000"/>
          <w:sz w:val="20"/>
          <w:szCs w:val="20"/>
          <w:lang w:eastAsia="cs-CZ"/>
        </w:rPr>
        <w:t xml:space="preserve">The Research Tuesday events took place live at Viadukt Karlín. It is a unique multifunctional space beneath the historic Negrelli Viaduct, which combines industrial architecture with modern cultural life. Thanks to its distinctive atmosphere, excellent accessibility in the center of Prague, and flexible spaces, it is the ideal venue for exactly this type of event. The combination of a historic setting and contemporary design creates an unforgettable experience for both organizers and visitors. </w:t>
      </w:r>
      <w:r w:rsidRPr="00C03073">
        <w:rPr>
          <w:rFonts w:ascii="Flama Archip" w:eastAsia="Times New Roman" w:hAnsi="Flama Archip"/>
          <w:i/>
          <w:iCs/>
          <w:color w:val="000000"/>
          <w:sz w:val="20"/>
          <w:szCs w:val="20"/>
          <w:lang w:eastAsia="cs-CZ"/>
        </w:rPr>
        <w:t>“For this fall’s Research Tuesday, we’ll likely choose other interesting venues in Prague in addition to this amazing space,”</w:t>
      </w:r>
      <w:r w:rsidRPr="00C03073">
        <w:rPr>
          <w:rFonts w:ascii="Flama Archip" w:eastAsia="Times New Roman" w:hAnsi="Flama Archip"/>
          <w:color w:val="000000"/>
          <w:sz w:val="20"/>
          <w:szCs w:val="20"/>
          <w:lang w:eastAsia="cs-CZ"/>
        </w:rPr>
        <w:t xml:space="preserve"> adds Helena.</w:t>
      </w:r>
    </w:p>
    <w:p w14:paraId="40EC0931" w14:textId="33927AED" w:rsidR="006733FD" w:rsidRPr="00CE7128" w:rsidRDefault="006733FD" w:rsidP="006733FD">
      <w:pPr>
        <w:pStyle w:val="Normlnweb"/>
        <w:jc w:val="both"/>
        <w:rPr>
          <w:rFonts w:ascii="Flama Archip" w:hAnsi="Flama Archip" w:cstheme="majorHAnsi"/>
          <w:color w:val="000000"/>
          <w:sz w:val="20"/>
          <w:szCs w:val="20"/>
        </w:rPr>
      </w:pPr>
      <w:r w:rsidRPr="00CE7128">
        <w:rPr>
          <w:rFonts w:ascii="Flama Archip" w:hAnsi="Flama Archip" w:cstheme="majorHAnsi"/>
          <w:color w:val="000000"/>
          <w:sz w:val="20"/>
          <w:szCs w:val="20"/>
        </w:rPr>
        <w:t>--------------------------------------------------------------------------------------------------------------------------------------</w:t>
      </w:r>
    </w:p>
    <w:p w14:paraId="63CA997A" w14:textId="221AC84D" w:rsidR="006733FD" w:rsidRPr="00CE7128" w:rsidRDefault="006733FD" w:rsidP="006733FD">
      <w:pPr>
        <w:pStyle w:val="Normlnweb"/>
        <w:jc w:val="both"/>
        <w:rPr>
          <w:rFonts w:ascii="Flama Archip" w:hAnsi="Flama Archip" w:cstheme="majorHAnsi"/>
          <w:i/>
          <w:iCs/>
          <w:color w:val="000000"/>
          <w:sz w:val="20"/>
          <w:szCs w:val="20"/>
        </w:rPr>
      </w:pPr>
      <w:r w:rsidRPr="00CE7128">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CE7128">
        <w:rPr>
          <w:i/>
          <w:iCs/>
          <w:color w:val="000000"/>
          <w:sz w:val="20"/>
          <w:szCs w:val="20"/>
        </w:rPr>
        <w:t> </w:t>
      </w:r>
      <w:r w:rsidRPr="00CE7128">
        <w:rPr>
          <w:rFonts w:ascii="Flama Archip" w:hAnsi="Flama Archip" w:cstheme="majorHAnsi"/>
          <w:i/>
          <w:iCs/>
          <w:color w:val="000000"/>
          <w:sz w:val="20"/>
          <w:szCs w:val="20"/>
        </w:rPr>
        <w:t>Regina Loukotová, PhD, Pro-rector: Ing. arch. Klára Doleželová, Student Affairs Coordinator: Gabriela Pacltová</w:t>
      </w:r>
    </w:p>
    <w:p w14:paraId="6E6EBB47" w14:textId="77777777" w:rsidR="006733FD" w:rsidRPr="00CE7128" w:rsidRDefault="006733FD" w:rsidP="006733FD">
      <w:pPr>
        <w:pStyle w:val="Normlnweb"/>
        <w:jc w:val="both"/>
        <w:rPr>
          <w:rStyle w:val="apple-converted-space"/>
          <w:rFonts w:ascii="Flama Archip" w:hAnsi="Flama Archip" w:cstheme="majorHAnsi"/>
          <w:b/>
          <w:bCs/>
          <w:i/>
          <w:iCs/>
          <w:color w:val="000000"/>
          <w:sz w:val="20"/>
          <w:szCs w:val="20"/>
        </w:rPr>
      </w:pPr>
      <w:r w:rsidRPr="00CE7128">
        <w:rPr>
          <w:rFonts w:ascii="Flama Archip" w:hAnsi="Flama Archip" w:cstheme="majorHAnsi"/>
          <w:b/>
          <w:bCs/>
          <w:i/>
          <w:iCs/>
          <w:color w:val="000000"/>
          <w:sz w:val="20"/>
          <w:szCs w:val="20"/>
        </w:rPr>
        <w:t>Media contact:</w:t>
      </w:r>
    </w:p>
    <w:p w14:paraId="29138A75" w14:textId="77777777" w:rsidR="006733FD" w:rsidRPr="00CE7128" w:rsidRDefault="006733FD" w:rsidP="006733FD">
      <w:pPr>
        <w:pStyle w:val="Normlnweb"/>
        <w:jc w:val="both"/>
        <w:rPr>
          <w:rFonts w:ascii="Flama Archip" w:hAnsi="Flama Archip" w:cstheme="majorHAnsi"/>
          <w:b/>
          <w:bCs/>
          <w:i/>
          <w:iCs/>
          <w:color w:val="000000"/>
          <w:sz w:val="20"/>
          <w:szCs w:val="20"/>
        </w:rPr>
      </w:pPr>
      <w:r w:rsidRPr="00CE7128">
        <w:rPr>
          <w:rFonts w:ascii="Flama Archip" w:hAnsi="Flama Archip" w:cstheme="majorHAnsi"/>
          <w:color w:val="000000"/>
          <w:sz w:val="20"/>
          <w:szCs w:val="20"/>
        </w:rPr>
        <w:t>Head of Communications – Lucie Šarešová, Phone: +420 774 226 355, E</w:t>
      </w:r>
      <w:r w:rsidRPr="00CE7128">
        <w:rPr>
          <w:rFonts w:ascii="Cambria Math" w:hAnsi="Cambria Math" w:cs="Cambria Math"/>
          <w:color w:val="000000"/>
          <w:sz w:val="20"/>
          <w:szCs w:val="20"/>
        </w:rPr>
        <w:t>‑</w:t>
      </w:r>
      <w:r w:rsidRPr="00CE7128">
        <w:rPr>
          <w:rFonts w:ascii="Flama Archip" w:hAnsi="Flama Archip" w:cstheme="majorHAnsi"/>
          <w:color w:val="000000"/>
          <w:sz w:val="20"/>
          <w:szCs w:val="20"/>
        </w:rPr>
        <w:t>mail: lucie.saresova@archip.eu</w:t>
      </w:r>
    </w:p>
    <w:p w14:paraId="3E573DC2" w14:textId="0171A0AF" w:rsidR="002D6CE7" w:rsidRPr="002D6CE7" w:rsidRDefault="00F751E3" w:rsidP="00F751E3">
      <w:pPr>
        <w:tabs>
          <w:tab w:val="left" w:pos="8490"/>
        </w:tabs>
        <w:rPr>
          <w:lang w:eastAsia="en-US"/>
        </w:rPr>
      </w:pPr>
      <w:r>
        <w:rPr>
          <w:lang w:eastAsia="en-US"/>
        </w:rPr>
        <w:tab/>
      </w:r>
    </w:p>
    <w:sectPr w:rsidR="002D6CE7" w:rsidRPr="002D6CE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D850" w14:textId="77777777" w:rsidR="00951EED" w:rsidRDefault="00951EED">
      <w:r>
        <w:separator/>
      </w:r>
    </w:p>
  </w:endnote>
  <w:endnote w:type="continuationSeparator" w:id="0">
    <w:p w14:paraId="5D1DA97C" w14:textId="77777777" w:rsidR="00951EED" w:rsidRDefault="0095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lama Archip">
    <w:altName w:val="Calibri"/>
    <w:panose1 w:val="020B0604020202020204"/>
    <w:charset w:val="00"/>
    <w:family w:val="auto"/>
    <w:pitch w:val="variable"/>
    <w:sig w:usb0="800000AF" w:usb1="4000004A"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49" w14:textId="77777777" w:rsidR="00DF5207" w:rsidRDefault="00DF5207" w:rsidP="00DF5207">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iln"/>
        <w:b w:val="0"/>
        <w:color w:val="808080" w:themeColor="background1" w:themeShade="80"/>
        <w:sz w:val="18"/>
        <w:szCs w:val="18"/>
      </w:rPr>
      <w:t xml:space="preserve"> Praha 2,   128 00  Czech Republic</w:t>
    </w:r>
  </w:p>
  <w:p w14:paraId="0C33C80B" w14:textId="77777777" w:rsidR="00DF5207" w:rsidRDefault="00DF5207" w:rsidP="00DF5207">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5967CF6D" w14:textId="77777777" w:rsidR="00DF5207" w:rsidRDefault="00DF52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99C4" w14:textId="0540BC99" w:rsidR="007329AD" w:rsidRDefault="007329AD" w:rsidP="007329AD">
    <w:pPr>
      <w:pStyle w:val="Zpat"/>
      <w:jc w:val="center"/>
      <w:rPr>
        <w:rStyle w:val="Siln"/>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iln"/>
        <w:b w:val="0"/>
        <w:color w:val="808080" w:themeColor="background1" w:themeShade="80"/>
        <w:sz w:val="18"/>
        <w:szCs w:val="18"/>
      </w:rPr>
      <w:t xml:space="preserve"> Praha 2</w:t>
    </w:r>
    <w:r w:rsidR="002D6CE7">
      <w:rPr>
        <w:rStyle w:val="Siln"/>
        <w:b w:val="0"/>
        <w:color w:val="808080" w:themeColor="background1" w:themeShade="80"/>
        <w:sz w:val="18"/>
        <w:szCs w:val="18"/>
      </w:rPr>
      <w:t xml:space="preserve">, </w:t>
    </w:r>
    <w:r>
      <w:rPr>
        <w:rStyle w:val="Siln"/>
        <w:b w:val="0"/>
        <w:color w:val="808080" w:themeColor="background1" w:themeShade="80"/>
        <w:sz w:val="18"/>
        <w:szCs w:val="18"/>
      </w:rPr>
      <w:t xml:space="preserve">  128 00  Czech Republic</w:t>
    </w:r>
  </w:p>
  <w:p w14:paraId="34B3AB3D" w14:textId="77777777" w:rsidR="007329AD" w:rsidRDefault="007329AD" w:rsidP="007329AD">
    <w:pPr>
      <w:pStyle w:val="Zpat"/>
      <w:jc w:val="center"/>
    </w:pPr>
    <w:hyperlink r:id="rId1" w:history="1">
      <w:r>
        <w:rPr>
          <w:rStyle w:val="Hypertextovodkaz"/>
          <w:color w:val="808080" w:themeColor="background1" w:themeShade="80"/>
          <w:sz w:val="18"/>
          <w:szCs w:val="18"/>
        </w:rPr>
        <w:t>www. archip.eu</w:t>
      </w:r>
    </w:hyperlink>
    <w:r>
      <w:rPr>
        <w:rStyle w:val="Siln"/>
        <w:b w:val="0"/>
        <w:color w:val="808080" w:themeColor="background1" w:themeShade="80"/>
        <w:sz w:val="18"/>
        <w:szCs w:val="18"/>
      </w:rPr>
      <w:t xml:space="preserve"> | f</w:t>
    </w:r>
    <w:r>
      <w:rPr>
        <w:color w:val="808080" w:themeColor="background1" w:themeShade="80"/>
        <w:sz w:val="18"/>
        <w:szCs w:val="18"/>
      </w:rPr>
      <w:t>acebook: ARCHIP.eu | instagram: architectural_institute | mail: info@archip.eu</w:t>
    </w:r>
  </w:p>
  <w:p w14:paraId="6BBD19BD" w14:textId="77777777" w:rsidR="007329AD" w:rsidRDefault="007329AD" w:rsidP="007329AD">
    <w:pPr>
      <w:pStyle w:val="Zpat"/>
      <w:jc w:val="center"/>
      <w:rPr>
        <w:rFonts w:ascii="Times New Roman" w:hAnsi="Times New Roman"/>
        <w:color w:val="808080" w:themeColor="background1" w:themeShade="80"/>
      </w:rPr>
    </w:pPr>
  </w:p>
  <w:p w14:paraId="5091504C" w14:textId="77777777" w:rsidR="000A7849" w:rsidRPr="007329AD" w:rsidRDefault="000A7849" w:rsidP="007329AD">
    <w:pPr>
      <w:pStyle w:val="Zpa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9B39" w14:textId="77777777" w:rsidR="00591899" w:rsidRDefault="005918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D023" w14:textId="77777777" w:rsidR="00951EED" w:rsidRDefault="00951EED">
      <w:r>
        <w:separator/>
      </w:r>
    </w:p>
  </w:footnote>
  <w:footnote w:type="continuationSeparator" w:id="0">
    <w:p w14:paraId="1960730D" w14:textId="77777777" w:rsidR="00951EED" w:rsidRDefault="0095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A60" w14:textId="4CDDBCEB" w:rsidR="007F7BDC" w:rsidRDefault="007F7BDC">
    <w:pPr>
      <w:pStyle w:val="Zhlav"/>
    </w:pPr>
  </w:p>
  <w:p w14:paraId="45D71E8F" w14:textId="3BE10DBB" w:rsidR="007F7BDC" w:rsidRDefault="00DF5207">
    <w:pPr>
      <w:pStyle w:val="Zhlav"/>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68BC2D30" w14:textId="77777777" w:rsidR="007F7BDC" w:rsidRDefault="007F7BDC">
    <w:pPr>
      <w:pStyle w:val="Zhlav"/>
    </w:pPr>
  </w:p>
  <w:p w14:paraId="161E7118" w14:textId="77777777" w:rsidR="007F7BDC" w:rsidRDefault="007F7B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6EED" w14:textId="77777777" w:rsidR="007F7BDC" w:rsidRDefault="006936F4">
    <w:pPr>
      <w:pStyle w:val="Zhlav"/>
    </w:pPr>
    <w:r>
      <w:rPr>
        <w:noProof/>
        <w:lang w:eastAsia="cs-CZ"/>
      </w:rPr>
      <w:drawing>
        <wp:inline distT="0" distB="0" distL="0" distR="0" wp14:anchorId="66524D5C" wp14:editId="528E65F4">
          <wp:extent cx="6115050" cy="726440"/>
          <wp:effectExtent l="0" t="0" r="635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6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3756" w14:textId="77777777" w:rsidR="007062CB" w:rsidRDefault="007062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embedSystemFonts/>
  <w:defaultTabStop w:val="1134"/>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03B23"/>
    <w:rsid w:val="0006096F"/>
    <w:rsid w:val="00091EF2"/>
    <w:rsid w:val="000A7849"/>
    <w:rsid w:val="000B51E8"/>
    <w:rsid w:val="000D398A"/>
    <w:rsid w:val="0011101E"/>
    <w:rsid w:val="001143BE"/>
    <w:rsid w:val="001311F5"/>
    <w:rsid w:val="001B42BD"/>
    <w:rsid w:val="001B66DF"/>
    <w:rsid w:val="002106FB"/>
    <w:rsid w:val="00246439"/>
    <w:rsid w:val="00266AA5"/>
    <w:rsid w:val="002C6119"/>
    <w:rsid w:val="002D6CE7"/>
    <w:rsid w:val="002E6034"/>
    <w:rsid w:val="002F3D94"/>
    <w:rsid w:val="003924DA"/>
    <w:rsid w:val="003A27D1"/>
    <w:rsid w:val="003C4F53"/>
    <w:rsid w:val="003E3CF4"/>
    <w:rsid w:val="00403A91"/>
    <w:rsid w:val="0040696C"/>
    <w:rsid w:val="00443F25"/>
    <w:rsid w:val="004637DE"/>
    <w:rsid w:val="0047348E"/>
    <w:rsid w:val="0048335F"/>
    <w:rsid w:val="004C371F"/>
    <w:rsid w:val="00547062"/>
    <w:rsid w:val="00581366"/>
    <w:rsid w:val="00591899"/>
    <w:rsid w:val="005A10F5"/>
    <w:rsid w:val="005B550A"/>
    <w:rsid w:val="005F17BB"/>
    <w:rsid w:val="006010E2"/>
    <w:rsid w:val="00624A47"/>
    <w:rsid w:val="0066034B"/>
    <w:rsid w:val="006733FD"/>
    <w:rsid w:val="006849CD"/>
    <w:rsid w:val="006936F4"/>
    <w:rsid w:val="006A4C66"/>
    <w:rsid w:val="006B074D"/>
    <w:rsid w:val="006B6C09"/>
    <w:rsid w:val="006C0D68"/>
    <w:rsid w:val="006F7C69"/>
    <w:rsid w:val="007062CB"/>
    <w:rsid w:val="007329AD"/>
    <w:rsid w:val="00743C9B"/>
    <w:rsid w:val="00755F2E"/>
    <w:rsid w:val="0078404F"/>
    <w:rsid w:val="007B74A4"/>
    <w:rsid w:val="007C2A28"/>
    <w:rsid w:val="007C3076"/>
    <w:rsid w:val="007D0502"/>
    <w:rsid w:val="007F2873"/>
    <w:rsid w:val="007F77BB"/>
    <w:rsid w:val="007F7BDC"/>
    <w:rsid w:val="008154C6"/>
    <w:rsid w:val="00871AF3"/>
    <w:rsid w:val="008778E0"/>
    <w:rsid w:val="008803B4"/>
    <w:rsid w:val="008A0132"/>
    <w:rsid w:val="008A4ECC"/>
    <w:rsid w:val="008D4753"/>
    <w:rsid w:val="008D57AA"/>
    <w:rsid w:val="008F5A2A"/>
    <w:rsid w:val="00914181"/>
    <w:rsid w:val="00951EED"/>
    <w:rsid w:val="00991810"/>
    <w:rsid w:val="009D04D5"/>
    <w:rsid w:val="009D1CB2"/>
    <w:rsid w:val="009F0C05"/>
    <w:rsid w:val="00A24D21"/>
    <w:rsid w:val="00A32E0C"/>
    <w:rsid w:val="00A37AC9"/>
    <w:rsid w:val="00A524B0"/>
    <w:rsid w:val="00A90001"/>
    <w:rsid w:val="00AB4FC5"/>
    <w:rsid w:val="00AB5A02"/>
    <w:rsid w:val="00AC0388"/>
    <w:rsid w:val="00AC67B5"/>
    <w:rsid w:val="00AE3209"/>
    <w:rsid w:val="00B025E3"/>
    <w:rsid w:val="00B7724A"/>
    <w:rsid w:val="00B8077F"/>
    <w:rsid w:val="00BA3984"/>
    <w:rsid w:val="00BE6742"/>
    <w:rsid w:val="00C03073"/>
    <w:rsid w:val="00C562FE"/>
    <w:rsid w:val="00C906B7"/>
    <w:rsid w:val="00C92C1B"/>
    <w:rsid w:val="00C96548"/>
    <w:rsid w:val="00CA0417"/>
    <w:rsid w:val="00CA73C2"/>
    <w:rsid w:val="00CE7128"/>
    <w:rsid w:val="00CF4185"/>
    <w:rsid w:val="00D2350E"/>
    <w:rsid w:val="00D57683"/>
    <w:rsid w:val="00D6051F"/>
    <w:rsid w:val="00D71F26"/>
    <w:rsid w:val="00DB22B8"/>
    <w:rsid w:val="00DD0652"/>
    <w:rsid w:val="00DF5207"/>
    <w:rsid w:val="00E44257"/>
    <w:rsid w:val="00E6610A"/>
    <w:rsid w:val="00E90E70"/>
    <w:rsid w:val="00EA7A81"/>
    <w:rsid w:val="00EB783A"/>
    <w:rsid w:val="00EC370F"/>
    <w:rsid w:val="00EF5A72"/>
    <w:rsid w:val="00F34AE6"/>
    <w:rsid w:val="00F474D4"/>
    <w:rsid w:val="00F5566F"/>
    <w:rsid w:val="00F57D2E"/>
    <w:rsid w:val="00F70EB9"/>
    <w:rsid w:val="00F751E3"/>
    <w:rsid w:val="00FA5CD0"/>
    <w:rsid w:val="00FA625D"/>
    <w:rsid w:val="19067E05"/>
    <w:rsid w:val="7DE992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89C42F"/>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0D68"/>
    <w:pPr>
      <w:widowControl w:val="0"/>
      <w:suppressAutoHyphens/>
    </w:pPr>
    <w:rPr>
      <w:rFonts w:ascii="Flama Archip" w:hAnsi="Flama Archip"/>
      <w:sz w:val="24"/>
      <w:lang w:eastAsia="ar-SA"/>
    </w:rPr>
  </w:style>
  <w:style w:type="paragraph" w:styleId="Nadpis1">
    <w:name w:val="heading 1"/>
    <w:basedOn w:val="Nadpis"/>
    <w:next w:val="Zkladntext"/>
    <w:qFormat/>
    <w:rsid w:val="006C0D68"/>
    <w:pPr>
      <w:numPr>
        <w:numId w:val="1"/>
      </w:numPr>
      <w:outlineLvl w:val="0"/>
    </w:pPr>
    <w:rPr>
      <w:b/>
      <w:bCs/>
      <w:sz w:val="32"/>
      <w:szCs w:val="32"/>
    </w:rPr>
  </w:style>
  <w:style w:type="paragraph" w:styleId="Nadpis3">
    <w:name w:val="heading 3"/>
    <w:basedOn w:val="Normln"/>
    <w:next w:val="Normln"/>
    <w:link w:val="Nadpis3Char"/>
    <w:uiPriority w:val="9"/>
    <w:semiHidden/>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textovodkaz">
    <w:name w:val="Hyperlink"/>
    <w:rsid w:val="006C0D68"/>
    <w:rPr>
      <w:color w:val="000080"/>
      <w:u w:val="single"/>
    </w:rPr>
  </w:style>
  <w:style w:type="character" w:styleId="Sledovanodkaz">
    <w:name w:val="FollowedHyperlink"/>
    <w:rsid w:val="006C0D68"/>
    <w:rPr>
      <w:color w:val="800000"/>
      <w:u w:val="single"/>
    </w:rPr>
  </w:style>
  <w:style w:type="character" w:styleId="Siln">
    <w:name w:val="Strong"/>
    <w:uiPriority w:val="22"/>
    <w:qFormat/>
    <w:rsid w:val="006C0D68"/>
    <w:rPr>
      <w:b/>
      <w:bCs/>
    </w:rPr>
  </w:style>
  <w:style w:type="paragraph" w:customStyle="1" w:styleId="Nadpis">
    <w:name w:val="Nadpis"/>
    <w:basedOn w:val="Normln"/>
    <w:next w:val="Zkladntext"/>
    <w:rsid w:val="006C0D68"/>
    <w:pPr>
      <w:keepNext/>
      <w:spacing w:before="240" w:after="120"/>
    </w:pPr>
    <w:rPr>
      <w:rFonts w:ascii="Arial" w:eastAsia="Arial Unicode MS" w:hAnsi="Arial" w:cs="Tahoma"/>
      <w:sz w:val="28"/>
      <w:szCs w:val="28"/>
    </w:rPr>
  </w:style>
  <w:style w:type="paragraph" w:styleId="Zkladntext">
    <w:name w:val="Body Text"/>
    <w:basedOn w:val="Normln"/>
    <w:rsid w:val="006C0D68"/>
    <w:pPr>
      <w:spacing w:after="120"/>
    </w:pPr>
  </w:style>
  <w:style w:type="paragraph" w:styleId="Seznam">
    <w:name w:val="List"/>
    <w:basedOn w:val="Zkladntext"/>
    <w:rsid w:val="006C0D68"/>
  </w:style>
  <w:style w:type="paragraph" w:customStyle="1" w:styleId="Popisek">
    <w:name w:val="Popisek"/>
    <w:basedOn w:val="Normln"/>
    <w:rsid w:val="006C0D68"/>
    <w:pPr>
      <w:suppressLineNumbers/>
      <w:spacing w:before="120" w:after="120"/>
    </w:pPr>
    <w:rPr>
      <w:rFonts w:cs="Tahoma"/>
      <w:i/>
      <w:iCs/>
      <w:szCs w:val="24"/>
    </w:rPr>
  </w:style>
  <w:style w:type="paragraph" w:customStyle="1" w:styleId="Rejstk">
    <w:name w:val="Rejstřík"/>
    <w:basedOn w:val="Normln"/>
    <w:rsid w:val="006C0D68"/>
    <w:pPr>
      <w:suppressLineNumbers/>
    </w:pPr>
    <w:rPr>
      <w:rFonts w:cs="Tahoma"/>
    </w:rPr>
  </w:style>
  <w:style w:type="paragraph" w:customStyle="1" w:styleId="slovn1">
    <w:name w:val="Číslování 1"/>
    <w:basedOn w:val="Seznam"/>
    <w:rsid w:val="006C0D68"/>
    <w:pPr>
      <w:ind w:left="360" w:hanging="360"/>
    </w:pPr>
  </w:style>
  <w:style w:type="paragraph" w:customStyle="1" w:styleId="Textbubliny1">
    <w:name w:val="Text bubliny1"/>
    <w:basedOn w:val="Normln"/>
    <w:rsid w:val="006C0D68"/>
    <w:rPr>
      <w:rFonts w:ascii="Tahoma" w:hAnsi="Tahoma" w:cs="Tahoma"/>
      <w:sz w:val="16"/>
      <w:szCs w:val="16"/>
    </w:rPr>
  </w:style>
  <w:style w:type="paragraph" w:styleId="Textpoznpodarou">
    <w:name w:val="footnote text"/>
    <w:basedOn w:val="Normln"/>
    <w:rsid w:val="006C0D68"/>
    <w:pPr>
      <w:suppressLineNumbers/>
      <w:ind w:left="283" w:hanging="283"/>
    </w:pPr>
    <w:rPr>
      <w:sz w:val="20"/>
    </w:rPr>
  </w:style>
  <w:style w:type="paragraph" w:styleId="Zhlav">
    <w:name w:val="header"/>
    <w:basedOn w:val="Normln"/>
    <w:rsid w:val="006C0D68"/>
    <w:pPr>
      <w:suppressLineNumbers/>
      <w:tabs>
        <w:tab w:val="center" w:pos="4818"/>
        <w:tab w:val="right" w:pos="9637"/>
      </w:tabs>
    </w:pPr>
  </w:style>
  <w:style w:type="paragraph" w:styleId="Zpat">
    <w:name w:val="footer"/>
    <w:basedOn w:val="Normln"/>
    <w:link w:val="ZpatChar"/>
    <w:rsid w:val="006C0D68"/>
    <w:pPr>
      <w:suppressLineNumbers/>
      <w:tabs>
        <w:tab w:val="center" w:pos="4818"/>
        <w:tab w:val="right" w:pos="9637"/>
      </w:tabs>
    </w:pPr>
  </w:style>
  <w:style w:type="paragraph" w:customStyle="1" w:styleId="Obsahseznamu">
    <w:name w:val="Obsah seznamu"/>
    <w:basedOn w:val="Normln"/>
    <w:rsid w:val="006C0D68"/>
    <w:pPr>
      <w:ind w:left="567"/>
    </w:pPr>
  </w:style>
  <w:style w:type="paragraph" w:customStyle="1" w:styleId="URL">
    <w:name w:val="URL"/>
    <w:basedOn w:val="Normln"/>
    <w:rsid w:val="006C0D68"/>
  </w:style>
  <w:style w:type="paragraph" w:customStyle="1" w:styleId="Obsahtabulky">
    <w:name w:val="Obsah tabulky"/>
    <w:basedOn w:val="Normln"/>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ln"/>
    <w:rsid w:val="006C0D68"/>
    <w:rPr>
      <w:rFonts w:ascii="Courier New" w:eastAsia="Courier New" w:hAnsi="Courier New" w:cs="Courier New"/>
      <w:sz w:val="20"/>
    </w:rPr>
  </w:style>
  <w:style w:type="character" w:customStyle="1" w:styleId="ZpatChar">
    <w:name w:val="Zápatí Char"/>
    <w:link w:val="Zpat"/>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lnweb">
    <w:name w:val="Normal (Web)"/>
    <w:basedOn w:val="Normln"/>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Nadpis3Char">
    <w:name w:val="Nadpis 3 Char"/>
    <w:basedOn w:val="Standardnpsmoodstavce"/>
    <w:link w:val="Nadpis3"/>
    <w:uiPriority w:val="9"/>
    <w:semiHidden/>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Standardnpsmoodstavce"/>
    <w:rsid w:val="00DF5207"/>
  </w:style>
  <w:style w:type="character" w:styleId="Zdraznn">
    <w:name w:val="Emphasis"/>
    <w:basedOn w:val="Standardnpsmoodstavce"/>
    <w:uiPriority w:val="20"/>
    <w:qFormat/>
    <w:rsid w:val="00DF5207"/>
    <w:rPr>
      <w:i/>
      <w:iCs/>
    </w:rPr>
  </w:style>
  <w:style w:type="paragraph" w:styleId="Revize">
    <w:name w:val="Revision"/>
    <w:hidden/>
    <w:uiPriority w:val="99"/>
    <w:semiHidden/>
    <w:rsid w:val="00CF4185"/>
    <w:rPr>
      <w:rFonts w:ascii="Flama Archip" w:hAnsi="Flama Archip"/>
      <w:sz w:val="24"/>
      <w:lang w:eastAsia="ar-SA"/>
    </w:rPr>
  </w:style>
  <w:style w:type="character" w:styleId="Nevyeenzmnka">
    <w:name w:val="Unresolved Mention"/>
    <w:basedOn w:val="Standardnpsmoodstavce"/>
    <w:uiPriority w:val="99"/>
    <w:semiHidden/>
    <w:unhideWhenUsed/>
    <w:rsid w:val="007C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2.xml><?xml version="1.0" encoding="utf-8"?>
<ds:datastoreItem xmlns:ds="http://schemas.openxmlformats.org/officeDocument/2006/customXml" ds:itemID="{5944719B-9EE1-4AF4-9D96-F3ECBD917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B474A-FC95-42EF-9691-F7E14D10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892</Words>
  <Characters>5269</Characters>
  <Application>Microsoft Office Word</Application>
  <DocSecurity>0</DocSecurity>
  <Lines>43</Lines>
  <Paragraphs>12</Paragraphs>
  <ScaleCrop>false</ScaleCrop>
  <Company>HP</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Lucie Šarešová</cp:lastModifiedBy>
  <cp:revision>18</cp:revision>
  <cp:lastPrinted>2011-10-11T14:52:00Z</cp:lastPrinted>
  <dcterms:created xsi:type="dcterms:W3CDTF">2026-03-17T09:59:00Z</dcterms:created>
  <dcterms:modified xsi:type="dcterms:W3CDTF">2026-07-13T12:38:00Z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