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652F09" w14:textId="77777777" w:rsidR="00981BC7" w:rsidRDefault="00981BC7" w:rsidP="006936F4">
      <w:pPr>
        <w:spacing w:before="100" w:beforeAutospacing="1" w:after="100" w:afterAutospacing="1"/>
        <w:jc w:val="both"/>
        <w:rPr>
          <w:rFonts w:eastAsia="Arial Unicode MS" w:cstheme="majorHAnsi"/>
          <w:b/>
          <w:bCs/>
          <w:color w:val="000000"/>
          <w:sz w:val="40"/>
          <w:szCs w:val="40"/>
          <w:lang w:val="en-GB" w:eastAsia="en-GB"/>
        </w:rPr>
      </w:pPr>
      <w:r w:rsidRPr="00981BC7">
        <w:rPr>
          <w:rFonts w:eastAsia="Arial Unicode MS" w:cstheme="majorHAnsi"/>
          <w:b/>
          <w:bCs/>
          <w:color w:val="000000"/>
          <w:sz w:val="40"/>
          <w:szCs w:val="40"/>
          <w:lang w:val="en-GB" w:eastAsia="en-GB"/>
        </w:rPr>
        <w:t>ARCHIP brought the Rethinking.Logistics project to a close with an international debate on the future of cities</w:t>
      </w:r>
    </w:p>
    <w:p w14:paraId="7EB1BDD6" w14:textId="73501B2C" w:rsidR="006B074D" w:rsidRPr="00CE7128" w:rsidRDefault="005B550A" w:rsidP="006936F4">
      <w:pPr>
        <w:spacing w:before="100" w:beforeAutospacing="1" w:after="100" w:afterAutospacing="1"/>
        <w:jc w:val="both"/>
        <w:rPr>
          <w:rFonts w:eastAsia="Arial Unicode MS" w:cstheme="majorBidi"/>
          <w:i/>
          <w:iCs/>
          <w:color w:val="000000" w:themeColor="text1"/>
          <w:sz w:val="20"/>
          <w:u w:val="single"/>
          <w:lang w:val="en-GB" w:eastAsia="en-GB"/>
        </w:rPr>
      </w:pPr>
      <w:r w:rsidRPr="00FF27A8">
        <w:rPr>
          <w:rFonts w:cstheme="majorHAnsi"/>
          <w:i/>
          <w:iCs/>
          <w:color w:val="000000"/>
          <w:sz w:val="20"/>
          <w:u w:val="single"/>
        </w:rPr>
        <w:t>Press release</w:t>
      </w:r>
      <w:r w:rsidR="006B074D" w:rsidRPr="00CE7128">
        <w:rPr>
          <w:rFonts w:eastAsia="Arial Unicode MS" w:cstheme="majorBidi"/>
          <w:i/>
          <w:iCs/>
          <w:color w:val="000000" w:themeColor="text1"/>
          <w:sz w:val="20"/>
          <w:u w:val="single"/>
          <w:lang w:val="en-GB" w:eastAsia="en-GB"/>
        </w:rPr>
        <w:t xml:space="preserve">: </w:t>
      </w:r>
      <w:r w:rsidR="0040696C">
        <w:rPr>
          <w:rFonts w:eastAsia="Arial Unicode MS" w:cstheme="majorBidi"/>
          <w:i/>
          <w:iCs/>
          <w:color w:val="000000" w:themeColor="text1"/>
          <w:sz w:val="20"/>
          <w:u w:val="single"/>
          <w:lang w:val="en-GB" w:eastAsia="en-GB"/>
        </w:rPr>
        <w:t>J</w:t>
      </w:r>
      <w:r w:rsidR="0082669A">
        <w:rPr>
          <w:rFonts w:eastAsia="Arial Unicode MS" w:cstheme="majorBidi"/>
          <w:i/>
          <w:iCs/>
          <w:color w:val="000000" w:themeColor="text1"/>
          <w:sz w:val="20"/>
          <w:u w:val="single"/>
          <w:lang w:val="en-GB" w:eastAsia="en-GB"/>
        </w:rPr>
        <w:t>uly</w:t>
      </w:r>
      <w:r w:rsidR="006B074D" w:rsidRPr="00CE7128">
        <w:rPr>
          <w:rFonts w:eastAsia="Arial Unicode MS" w:cstheme="majorBidi"/>
          <w:i/>
          <w:iCs/>
          <w:color w:val="000000" w:themeColor="text1"/>
          <w:sz w:val="20"/>
          <w:u w:val="single"/>
          <w:lang w:val="en-GB" w:eastAsia="en-GB"/>
        </w:rPr>
        <w:t xml:space="preserve"> </w:t>
      </w:r>
      <w:r w:rsidR="0082669A">
        <w:rPr>
          <w:rFonts w:eastAsia="Arial Unicode MS" w:cstheme="majorBidi"/>
          <w:i/>
          <w:iCs/>
          <w:color w:val="000000" w:themeColor="text1"/>
          <w:sz w:val="20"/>
          <w:u w:val="single"/>
          <w:lang w:val="en-GB" w:eastAsia="en-GB"/>
        </w:rPr>
        <w:t>2</w:t>
      </w:r>
      <w:r w:rsidR="00981BC7">
        <w:rPr>
          <w:rFonts w:eastAsia="Arial Unicode MS" w:cstheme="majorBidi"/>
          <w:i/>
          <w:iCs/>
          <w:color w:val="000000" w:themeColor="text1"/>
          <w:sz w:val="20"/>
          <w:u w:val="single"/>
          <w:lang w:val="en-GB" w:eastAsia="en-GB"/>
        </w:rPr>
        <w:t>7</w:t>
      </w:r>
      <w:r w:rsidR="006B074D" w:rsidRPr="00CE7128">
        <w:rPr>
          <w:rFonts w:eastAsia="Arial Unicode MS" w:cstheme="majorBidi"/>
          <w:i/>
          <w:iCs/>
          <w:color w:val="000000" w:themeColor="text1"/>
          <w:sz w:val="20"/>
          <w:u w:val="single"/>
          <w:lang w:val="en-GB" w:eastAsia="en-GB"/>
        </w:rPr>
        <w:t>, 2026</w:t>
      </w:r>
    </w:p>
    <w:p w14:paraId="1708F2DC" w14:textId="7F8A6621" w:rsidR="00981BC7" w:rsidRPr="00981BC7" w:rsidRDefault="00981BC7" w:rsidP="00981BC7">
      <w:pPr>
        <w:pStyle w:val="Normlnweb"/>
        <w:jc w:val="both"/>
        <w:rPr>
          <w:rFonts w:ascii="Flama Archip" w:eastAsia="Times New Roman" w:hAnsi="Flama Archip"/>
          <w:color w:val="000000"/>
          <w:sz w:val="20"/>
          <w:szCs w:val="20"/>
          <w:lang w:eastAsia="cs-CZ"/>
        </w:rPr>
      </w:pPr>
      <w:r w:rsidRPr="00981BC7">
        <w:rPr>
          <w:rFonts w:ascii="Flama Archip" w:eastAsia="Times New Roman" w:hAnsi="Flama Archip"/>
          <w:color w:val="000000"/>
          <w:sz w:val="20"/>
          <w:szCs w:val="20"/>
          <w:lang w:eastAsia="cs-CZ"/>
        </w:rPr>
        <w:t xml:space="preserve">On 5 June 2026, ARCHIP, together with Panattoni and other partners, organised the international conference </w:t>
      </w:r>
      <w:r w:rsidRPr="00981BC7">
        <w:rPr>
          <w:rFonts w:ascii="Flama Archip" w:eastAsia="Times New Roman" w:hAnsi="Flama Archip"/>
          <w:b/>
          <w:bCs/>
          <w:color w:val="000000"/>
          <w:sz w:val="20"/>
          <w:szCs w:val="20"/>
          <w:lang w:eastAsia="cs-CZ"/>
        </w:rPr>
        <w:t>Rethinking.Cities</w:t>
      </w:r>
      <w:r>
        <w:rPr>
          <w:rFonts w:ascii="Flama Archip" w:eastAsia="Times New Roman" w:hAnsi="Flama Archip"/>
          <w:color w:val="000000"/>
          <w:sz w:val="20"/>
          <w:szCs w:val="20"/>
          <w:lang w:eastAsia="cs-CZ"/>
        </w:rPr>
        <w:t xml:space="preserve"> </w:t>
      </w:r>
      <w:r w:rsidRPr="00981BC7">
        <w:rPr>
          <w:rFonts w:ascii="Flama Archip" w:eastAsia="Times New Roman" w:hAnsi="Flama Archip"/>
          <w:color w:val="000000"/>
          <w:sz w:val="20"/>
          <w:szCs w:val="20"/>
          <w:lang w:eastAsia="cs-CZ"/>
        </w:rPr>
        <w:t xml:space="preserve">at the Clam-Gallas Palace in Prague, which marked the conclusion of the </w:t>
      </w:r>
      <w:r w:rsidRPr="00981BC7">
        <w:rPr>
          <w:rFonts w:ascii="Flama Archip" w:eastAsia="Times New Roman" w:hAnsi="Flama Archip"/>
          <w:b/>
          <w:bCs/>
          <w:color w:val="000000"/>
          <w:sz w:val="20"/>
          <w:szCs w:val="20"/>
          <w:lang w:eastAsia="cs-CZ"/>
        </w:rPr>
        <w:t>Rethinking.Logistics</w:t>
      </w:r>
      <w:r>
        <w:rPr>
          <w:rFonts w:ascii="Flama Archip" w:eastAsia="Times New Roman" w:hAnsi="Flama Archip"/>
          <w:color w:val="000000"/>
          <w:sz w:val="20"/>
          <w:szCs w:val="20"/>
          <w:lang w:eastAsia="cs-CZ"/>
        </w:rPr>
        <w:t xml:space="preserve"> </w:t>
      </w:r>
      <w:r w:rsidRPr="00981BC7">
        <w:rPr>
          <w:rFonts w:ascii="Flama Archip" w:eastAsia="Times New Roman" w:hAnsi="Flama Archip"/>
          <w:color w:val="000000"/>
          <w:sz w:val="20"/>
          <w:szCs w:val="20"/>
          <w:lang w:eastAsia="cs-CZ"/>
        </w:rPr>
        <w:t>research project. The conference presented the findings of ARCHIP’s semester-long research study, which focused on the future of logistics facilities, their relationship with cities and the landscape, and ways to integrate them effectively into their surroundings.</w:t>
      </w:r>
    </w:p>
    <w:p w14:paraId="4D599792" w14:textId="77777777" w:rsidR="00981BC7" w:rsidRPr="00981BC7" w:rsidRDefault="00981BC7" w:rsidP="00981BC7">
      <w:pPr>
        <w:pStyle w:val="Normlnweb"/>
        <w:jc w:val="both"/>
        <w:rPr>
          <w:rFonts w:ascii="Flama Archip" w:eastAsia="Times New Roman" w:hAnsi="Flama Archip"/>
          <w:color w:val="000000"/>
          <w:sz w:val="20"/>
          <w:szCs w:val="20"/>
          <w:lang w:eastAsia="cs-CZ"/>
        </w:rPr>
      </w:pPr>
      <w:r w:rsidRPr="00981BC7">
        <w:rPr>
          <w:rFonts w:ascii="Flama Archip" w:eastAsia="Times New Roman" w:hAnsi="Flama Archip"/>
          <w:color w:val="000000"/>
          <w:sz w:val="20"/>
          <w:szCs w:val="20"/>
          <w:lang w:eastAsia="cs-CZ"/>
        </w:rPr>
        <w:t xml:space="preserve">The conference was successfully linked to a professional meeting of the </w:t>
      </w:r>
      <w:r w:rsidRPr="00981BC7">
        <w:rPr>
          <w:rFonts w:ascii="Flama Archip" w:eastAsia="Times New Roman" w:hAnsi="Flama Archip"/>
          <w:b/>
          <w:bCs/>
          <w:color w:val="000000"/>
          <w:sz w:val="20"/>
          <w:szCs w:val="20"/>
          <w:lang w:eastAsia="cs-CZ"/>
        </w:rPr>
        <w:t>American Chamber of Commerce in the Czech Republic (AmCham),</w:t>
      </w:r>
      <w:r w:rsidRPr="00981BC7">
        <w:rPr>
          <w:rFonts w:ascii="Flama Archip" w:eastAsia="Times New Roman" w:hAnsi="Flama Archip"/>
          <w:color w:val="000000"/>
          <w:sz w:val="20"/>
          <w:szCs w:val="20"/>
          <w:lang w:eastAsia="cs-CZ"/>
        </w:rPr>
        <w:t xml:space="preserve"> which brought key representatives from industry, public administration and academia to the event, as well as sparking many interesting discussions on the topic of urban development and industrial performance.</w:t>
      </w:r>
    </w:p>
    <w:p w14:paraId="27695076" w14:textId="2DD04F15" w:rsidR="00981BC7" w:rsidRPr="00981BC7" w:rsidRDefault="00981BC7" w:rsidP="00981BC7">
      <w:pPr>
        <w:pStyle w:val="Normlnweb"/>
        <w:jc w:val="both"/>
        <w:rPr>
          <w:rFonts w:ascii="Flama Archip" w:eastAsia="Times New Roman" w:hAnsi="Flama Archip"/>
          <w:b/>
          <w:bCs/>
          <w:color w:val="000000"/>
          <w:sz w:val="20"/>
          <w:szCs w:val="20"/>
          <w:lang w:eastAsia="cs-CZ"/>
        </w:rPr>
      </w:pPr>
      <w:r w:rsidRPr="00981BC7">
        <w:rPr>
          <w:rFonts w:ascii="Flama Archip" w:eastAsia="Times New Roman" w:hAnsi="Flama Archip"/>
          <w:b/>
          <w:bCs/>
          <w:color w:val="000000"/>
          <w:sz w:val="20"/>
          <w:szCs w:val="20"/>
          <w:lang w:eastAsia="cs-CZ"/>
        </w:rPr>
        <w:t>Rethinking.Cities and the future of cities</w:t>
      </w:r>
    </w:p>
    <w:p w14:paraId="5E51D362" w14:textId="6CE5EDF2" w:rsidR="00981BC7" w:rsidRPr="00981BC7" w:rsidRDefault="00981BC7" w:rsidP="00981BC7">
      <w:pPr>
        <w:pStyle w:val="Normlnweb"/>
        <w:jc w:val="both"/>
        <w:rPr>
          <w:rFonts w:ascii="Flama Archip" w:eastAsia="Times New Roman" w:hAnsi="Flama Archip"/>
          <w:color w:val="000000"/>
          <w:sz w:val="20"/>
          <w:szCs w:val="20"/>
          <w:lang w:eastAsia="cs-CZ"/>
        </w:rPr>
      </w:pPr>
      <w:r w:rsidRPr="00981BC7">
        <w:rPr>
          <w:rFonts w:ascii="Flama Archip" w:eastAsia="Times New Roman" w:hAnsi="Flama Archip"/>
          <w:color w:val="000000"/>
          <w:sz w:val="20"/>
          <w:szCs w:val="20"/>
          <w:lang w:eastAsia="cs-CZ"/>
        </w:rPr>
        <w:t xml:space="preserve">Rethinking.Cities brought together representatives from the business sector, public administration and academia in Prague, focusing on how cities can respond to rapid economic, technological and environmental changes. The conference programme was divided into three thematic sections: </w:t>
      </w:r>
      <w:r w:rsidRPr="00981BC7">
        <w:rPr>
          <w:rFonts w:ascii="Flama Archip" w:eastAsia="Times New Roman" w:hAnsi="Flama Archip"/>
          <w:b/>
          <w:bCs/>
          <w:color w:val="000000"/>
          <w:sz w:val="20"/>
          <w:szCs w:val="20"/>
          <w:lang w:eastAsia="cs-CZ"/>
        </w:rPr>
        <w:t xml:space="preserve">Rethinking.Metropolitan Plan, Rethinking.Innovation </w:t>
      </w:r>
      <w:r w:rsidRPr="00981BC7">
        <w:rPr>
          <w:rFonts w:ascii="Flama Archip" w:eastAsia="Times New Roman" w:hAnsi="Flama Archip"/>
          <w:color w:val="000000"/>
          <w:sz w:val="20"/>
          <w:szCs w:val="20"/>
          <w:lang w:eastAsia="cs-CZ"/>
        </w:rPr>
        <w:t>and</w:t>
      </w:r>
      <w:r w:rsidRPr="00981BC7">
        <w:rPr>
          <w:rFonts w:ascii="Flama Archip" w:eastAsia="Times New Roman" w:hAnsi="Flama Archip"/>
          <w:b/>
          <w:bCs/>
          <w:color w:val="000000"/>
          <w:sz w:val="20"/>
          <w:szCs w:val="20"/>
          <w:lang w:eastAsia="cs-CZ"/>
        </w:rPr>
        <w:t xml:space="preserve"> Rethinking.Logistics. </w:t>
      </w:r>
      <w:r w:rsidRPr="00981BC7">
        <w:rPr>
          <w:rFonts w:ascii="Flama Archip" w:eastAsia="Times New Roman" w:hAnsi="Flama Archip"/>
          <w:color w:val="000000"/>
          <w:sz w:val="20"/>
          <w:szCs w:val="20"/>
          <w:lang w:eastAsia="cs-CZ"/>
        </w:rPr>
        <w:t>These</w:t>
      </w:r>
      <w:r w:rsidRPr="00981BC7">
        <w:rPr>
          <w:rFonts w:ascii="Flama Archip" w:eastAsia="Times New Roman" w:hAnsi="Flama Archip"/>
          <w:b/>
          <w:bCs/>
          <w:color w:val="000000"/>
          <w:sz w:val="20"/>
          <w:szCs w:val="20"/>
          <w:lang w:eastAsia="cs-CZ"/>
        </w:rPr>
        <w:t xml:space="preserve"> </w:t>
      </w:r>
      <w:r w:rsidRPr="00981BC7">
        <w:rPr>
          <w:rFonts w:ascii="Flama Archip" w:eastAsia="Times New Roman" w:hAnsi="Flama Archip"/>
          <w:color w:val="000000"/>
          <w:sz w:val="20"/>
          <w:szCs w:val="20"/>
          <w:lang w:eastAsia="cs-CZ"/>
        </w:rPr>
        <w:t>explored issues relating to urban planning, innovation and the future of logistics infrastructure.</w:t>
      </w:r>
    </w:p>
    <w:p w14:paraId="6FF87F85" w14:textId="5EB882DF" w:rsidR="00981BC7" w:rsidRPr="00981BC7" w:rsidRDefault="00981BC7" w:rsidP="00981BC7">
      <w:pPr>
        <w:pStyle w:val="Normlnweb"/>
        <w:jc w:val="both"/>
        <w:rPr>
          <w:rFonts w:ascii="Flama Archip" w:eastAsia="Times New Roman" w:hAnsi="Flama Archip"/>
          <w:b/>
          <w:bCs/>
          <w:color w:val="000000"/>
          <w:sz w:val="20"/>
          <w:szCs w:val="20"/>
          <w:lang w:eastAsia="cs-CZ"/>
        </w:rPr>
      </w:pPr>
      <w:r w:rsidRPr="00981BC7">
        <w:rPr>
          <w:rFonts w:ascii="Flama Archip" w:eastAsia="Times New Roman" w:hAnsi="Flama Archip"/>
          <w:b/>
          <w:bCs/>
          <w:color w:val="000000"/>
          <w:sz w:val="20"/>
          <w:szCs w:val="20"/>
          <w:lang w:eastAsia="cs-CZ"/>
        </w:rPr>
        <w:t>Rethinking.Metropolitan Plan</w:t>
      </w:r>
    </w:p>
    <w:p w14:paraId="789220C6" w14:textId="6FA40F14" w:rsidR="00981BC7" w:rsidRPr="00981BC7" w:rsidRDefault="00981BC7" w:rsidP="00981BC7">
      <w:pPr>
        <w:pStyle w:val="Normlnweb"/>
        <w:jc w:val="both"/>
        <w:rPr>
          <w:rFonts w:ascii="Flama Archip" w:eastAsia="Times New Roman" w:hAnsi="Flama Archip"/>
          <w:color w:val="000000"/>
          <w:sz w:val="20"/>
          <w:szCs w:val="20"/>
          <w:lang w:eastAsia="cs-CZ"/>
        </w:rPr>
      </w:pPr>
      <w:r w:rsidRPr="00981BC7">
        <w:rPr>
          <w:rFonts w:ascii="Flama Archip" w:eastAsia="Times New Roman" w:hAnsi="Flama Archip"/>
          <w:color w:val="000000"/>
          <w:sz w:val="20"/>
          <w:szCs w:val="20"/>
          <w:lang w:eastAsia="cs-CZ"/>
        </w:rPr>
        <w:t>The first part of the programme was devoted to Prague’s recently approved Metropolitan Plan and the question of how cities can respond to new challenges associated with the development of infrastructure, the economy and environmental quality. Speakers in the discussion included Søren Brøndum, Senior Director for Project Management and Business Excellence in Buildings at Ramboll; Regina Loukotová, Rector of ARCHIP; and Marek Zděradička from the Institute of Planning and Development of the City of Prague (IPR). The debate focused on the benefits and limitations of current metropolitan planning and on striking a balance between urban development, the city’s economic performance and long-term sustainability.</w:t>
      </w:r>
    </w:p>
    <w:p w14:paraId="38258C2D" w14:textId="03E36150" w:rsidR="00981BC7" w:rsidRPr="00981BC7" w:rsidRDefault="00981BC7" w:rsidP="00981BC7">
      <w:pPr>
        <w:pStyle w:val="Normlnweb"/>
        <w:jc w:val="both"/>
        <w:rPr>
          <w:rFonts w:ascii="Flama Archip" w:eastAsia="Times New Roman" w:hAnsi="Flama Archip"/>
          <w:b/>
          <w:bCs/>
          <w:color w:val="000000"/>
          <w:sz w:val="20"/>
          <w:szCs w:val="20"/>
          <w:lang w:eastAsia="cs-CZ"/>
        </w:rPr>
      </w:pPr>
      <w:r w:rsidRPr="00981BC7">
        <w:rPr>
          <w:rFonts w:ascii="Flama Archip" w:eastAsia="Times New Roman" w:hAnsi="Flama Archip"/>
          <w:b/>
          <w:bCs/>
          <w:color w:val="000000"/>
          <w:sz w:val="20"/>
          <w:szCs w:val="20"/>
          <w:lang w:eastAsia="cs-CZ"/>
        </w:rPr>
        <w:t>Rethinking.Innovation</w:t>
      </w:r>
    </w:p>
    <w:p w14:paraId="1A8E442C" w14:textId="5B27FF70" w:rsidR="004B2A20" w:rsidRDefault="00981BC7" w:rsidP="00981BC7">
      <w:pPr>
        <w:pStyle w:val="Normlnweb"/>
        <w:jc w:val="both"/>
        <w:rPr>
          <w:rFonts w:ascii="Flama Archip" w:eastAsia="Times New Roman" w:hAnsi="Flama Archip"/>
          <w:color w:val="000000"/>
          <w:sz w:val="20"/>
          <w:szCs w:val="20"/>
          <w:lang w:eastAsia="cs-CZ"/>
        </w:rPr>
      </w:pPr>
      <w:r w:rsidRPr="00981BC7">
        <w:rPr>
          <w:rFonts w:ascii="Flama Archip" w:eastAsia="Times New Roman" w:hAnsi="Flama Archip"/>
          <w:color w:val="000000"/>
          <w:sz w:val="20"/>
          <w:szCs w:val="20"/>
          <w:lang w:eastAsia="cs-CZ"/>
        </w:rPr>
        <w:t>The second part of the programme explored the topic of innovation and its role in contemporary architecture, design and the construction industry. Jakob Strømann-Andersen, Head of R&amp;D at Henning Larsen Architects; Lukáš Kurilla, Head of Computing Design at ARCHIP and founder of CodingARCH and SPECT; and Jakub Nešetřil, Vice-Rector for Entrepreneurship and Technology Transfer at the Czech Technical University in Prague (ČVUT), discussed their experiences. The discussion focused primarily on the role of research and development in design studios, consultancy firms and the wider AEC (Architecture, Engineering and Construction) sector.</w:t>
      </w:r>
    </w:p>
    <w:p w14:paraId="2DD0887C" w14:textId="5ED9F977" w:rsidR="004B2A20" w:rsidRPr="004B2A20" w:rsidRDefault="004B2A20" w:rsidP="004B2A20">
      <w:pPr>
        <w:pStyle w:val="Normlnweb"/>
        <w:jc w:val="both"/>
        <w:rPr>
          <w:rFonts w:ascii="Flama Archip" w:eastAsia="Times New Roman" w:hAnsi="Flama Archip"/>
          <w:b/>
          <w:bCs/>
          <w:color w:val="000000"/>
          <w:sz w:val="20"/>
          <w:szCs w:val="20"/>
          <w:lang w:eastAsia="cs-CZ"/>
        </w:rPr>
      </w:pPr>
      <w:r w:rsidRPr="004B2A20">
        <w:rPr>
          <w:rFonts w:ascii="Flama Archip" w:eastAsia="Times New Roman" w:hAnsi="Flama Archip"/>
          <w:b/>
          <w:bCs/>
          <w:color w:val="000000"/>
          <w:sz w:val="20"/>
          <w:szCs w:val="20"/>
          <w:lang w:eastAsia="cs-CZ"/>
        </w:rPr>
        <w:t>Rethinking.Logistics</w:t>
      </w:r>
    </w:p>
    <w:p w14:paraId="02AC4FB0" w14:textId="6B442DE2"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color w:val="000000"/>
          <w:sz w:val="20"/>
          <w:szCs w:val="20"/>
          <w:lang w:eastAsia="cs-CZ"/>
        </w:rPr>
        <w:lastRenderedPageBreak/>
        <w:t>The final part of the conference was devoted to the Rethinking.Logistics project, which ARCHIP carried out as a semester-long research studio under the supervision of lecturers Šimon Prokop and Lukáš Kurilla, with the support of the Ramboll Foundation.</w:t>
      </w:r>
    </w:p>
    <w:p w14:paraId="04FD0ADA" w14:textId="31A12745"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i/>
          <w:iCs/>
          <w:color w:val="000000"/>
          <w:sz w:val="20"/>
          <w:szCs w:val="20"/>
          <w:lang w:eastAsia="cs-CZ"/>
        </w:rPr>
        <w:t>“The project explores logistics as a fundamental yet often overlooked component of the urban fabric, ranging from large distribution centres to urban micro-hubs,”</w:t>
      </w:r>
      <w:r w:rsidRPr="004B2A20">
        <w:rPr>
          <w:rFonts w:ascii="Flama Archip" w:eastAsia="Times New Roman" w:hAnsi="Flama Archip"/>
          <w:color w:val="000000"/>
          <w:sz w:val="20"/>
          <w:szCs w:val="20"/>
          <w:lang w:eastAsia="cs-CZ"/>
        </w:rPr>
        <w:t xml:space="preserve"> explains Lukáš Kurilla. During the semester, the students analysed logistics operations and their impacts on the city and the landscape. They worked with data on carbon footprints, energy consumption, mobility and biodiversity, and translated this into architectural designs.</w:t>
      </w:r>
    </w:p>
    <w:p w14:paraId="66686661" w14:textId="2B4D9EA0"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b/>
          <w:bCs/>
          <w:color w:val="000000"/>
          <w:sz w:val="20"/>
          <w:szCs w:val="20"/>
          <w:lang w:eastAsia="cs-CZ"/>
        </w:rPr>
        <w:t>Part 1 of the Rethinking.Logistics: Students’ Works Presentation</w:t>
      </w:r>
      <w:r w:rsidRPr="004B2A20">
        <w:rPr>
          <w:rFonts w:ascii="Flama Archip" w:eastAsia="Times New Roman" w:hAnsi="Flama Archip"/>
          <w:color w:val="000000"/>
          <w:sz w:val="20"/>
          <w:szCs w:val="20"/>
          <w:lang w:eastAsia="cs-CZ"/>
        </w:rPr>
        <w:t xml:space="preserve"> section showcased the results of the student research project. Ilinca Baciu, Julia Lombard, Johannes Berger, Julia Kopáč, Katrin Rybinskiy, Sara Sulollari and Adam Večeřa presented their work. The students presented a selection of their projects through talks and a video bringing together several designs from throughout the semester. The event also featured an exhibition of students’ work from throughout the semester, which allowed visitors to gain a more detailed insight into individual portfolios via QR codes on the exhibition panels and encouraged further discussion of the project’s results.</w:t>
      </w:r>
    </w:p>
    <w:p w14:paraId="1E9B28A8" w14:textId="4B3EC809"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b/>
          <w:bCs/>
          <w:color w:val="000000"/>
          <w:sz w:val="20"/>
          <w:szCs w:val="20"/>
          <w:lang w:eastAsia="cs-CZ"/>
        </w:rPr>
        <w:t>The second part of the Rethinking.Logistics: Roundtable with Industry Leaders</w:t>
      </w:r>
      <w:r>
        <w:rPr>
          <w:rFonts w:ascii="Flama Archip" w:eastAsia="Times New Roman" w:hAnsi="Flama Archip"/>
          <w:color w:val="000000"/>
          <w:sz w:val="20"/>
          <w:szCs w:val="20"/>
          <w:lang w:eastAsia="cs-CZ"/>
        </w:rPr>
        <w:t xml:space="preserve"> </w:t>
      </w:r>
      <w:r w:rsidRPr="004B2A20">
        <w:rPr>
          <w:rFonts w:ascii="Flama Archip" w:eastAsia="Times New Roman" w:hAnsi="Flama Archip"/>
          <w:color w:val="000000"/>
          <w:sz w:val="20"/>
          <w:szCs w:val="20"/>
          <w:lang w:eastAsia="cs-CZ"/>
        </w:rPr>
        <w:t>section featured an expert discussion with representatives from leading companies. Jona Marku from Ramboll, Pavel Sovička, Managing Director of Panattoni for the Czech Republic and Slovakia, and Michal Šmíd from Amazon discussed the future of logistics facilities. The discussion focused on the efficiency of logistics facilities, their significance in today’s urban infrastructure, and the question of how to integrate these buildings effectively into the urban fabric and the landscape.</w:t>
      </w:r>
    </w:p>
    <w:p w14:paraId="07B02489" w14:textId="428CE0BA"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color w:val="000000"/>
          <w:sz w:val="20"/>
          <w:szCs w:val="20"/>
          <w:lang w:eastAsia="cs-CZ"/>
        </w:rPr>
        <w:t>Pavel Sovička, Managing Director of Panattoni for the Czech Republic and Slovakia, emphasised that logistics is not merely a question of the buildings themselves, but above all of high-quality design, planning and their integration into the wider environment. He also praised the inspiring perspectives of the ARCHIP students, which provided new ideas for further reflection on the future of logistics architecture.</w:t>
      </w:r>
    </w:p>
    <w:p w14:paraId="53B701F9" w14:textId="31962925"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i/>
          <w:iCs/>
          <w:color w:val="000000"/>
          <w:sz w:val="20"/>
          <w:szCs w:val="20"/>
          <w:lang w:eastAsia="cs-CZ"/>
        </w:rPr>
        <w:t>“The theme of today’s conference is being discussed across Europe. By this I mean the development of the logistics centres and warehouses sector. This sector is growing overall, and we need to know how to integrate it properly into the urban environment,”</w:t>
      </w:r>
      <w:r w:rsidRPr="004B2A20">
        <w:rPr>
          <w:rFonts w:ascii="Flama Archip" w:eastAsia="Times New Roman" w:hAnsi="Flama Archip"/>
          <w:color w:val="000000"/>
          <w:sz w:val="20"/>
          <w:szCs w:val="20"/>
          <w:lang w:eastAsia="cs-CZ"/>
        </w:rPr>
        <w:t xml:space="preserve"> said Søren Brøndum, Director at Ramboll.</w:t>
      </w:r>
    </w:p>
    <w:p w14:paraId="05B4EC5E" w14:textId="68B547A8" w:rsidR="004B2A20" w:rsidRPr="004B2A20" w:rsidRDefault="004B2A20" w:rsidP="004B2A20">
      <w:pPr>
        <w:pStyle w:val="Normlnweb"/>
        <w:jc w:val="both"/>
        <w:rPr>
          <w:rFonts w:ascii="Flama Archip" w:eastAsia="Times New Roman" w:hAnsi="Flama Archip"/>
          <w:b/>
          <w:bCs/>
          <w:color w:val="000000"/>
          <w:sz w:val="20"/>
          <w:szCs w:val="20"/>
          <w:lang w:eastAsia="cs-CZ"/>
        </w:rPr>
      </w:pPr>
      <w:r w:rsidRPr="004B2A20">
        <w:rPr>
          <w:rFonts w:ascii="Flama Archip" w:eastAsia="Times New Roman" w:hAnsi="Flama Archip"/>
          <w:b/>
          <w:bCs/>
          <w:color w:val="000000"/>
          <w:sz w:val="20"/>
          <w:szCs w:val="20"/>
          <w:lang w:eastAsia="cs-CZ"/>
        </w:rPr>
        <w:t>Teaching linked to European realities</w:t>
      </w:r>
    </w:p>
    <w:p w14:paraId="118E7F50" w14:textId="0D8AE25C" w:rsidR="004B2A20" w:rsidRPr="004B2A20"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i/>
          <w:iCs/>
          <w:color w:val="000000"/>
          <w:sz w:val="20"/>
          <w:szCs w:val="20"/>
          <w:lang w:eastAsia="cs-CZ"/>
        </w:rPr>
        <w:t>“The project demonstrated the importance of linking architectural education, research and professional practice. The students had the opportunity to work on a topical issue and discuss their proposals directly with experts from leading companies and institutions in the field,”</w:t>
      </w:r>
      <w:r w:rsidRPr="004B2A20">
        <w:rPr>
          <w:rFonts w:ascii="Flama Archip" w:eastAsia="Times New Roman" w:hAnsi="Flama Archip"/>
          <w:color w:val="000000"/>
          <w:sz w:val="20"/>
          <w:szCs w:val="20"/>
          <w:lang w:eastAsia="cs-CZ"/>
        </w:rPr>
        <w:t xml:space="preserve"> explains Šimon Prokop.</w:t>
      </w:r>
    </w:p>
    <w:p w14:paraId="5DB845F4" w14:textId="241A8D3C" w:rsidR="004B2A20" w:rsidRPr="004B2A20" w:rsidRDefault="004B2A20" w:rsidP="004B2A20">
      <w:pPr>
        <w:pStyle w:val="Normlnweb"/>
        <w:jc w:val="both"/>
        <w:rPr>
          <w:rFonts w:ascii="Flama Archip" w:eastAsia="Times New Roman" w:hAnsi="Flama Archip"/>
          <w:b/>
          <w:bCs/>
          <w:color w:val="000000"/>
          <w:sz w:val="20"/>
          <w:szCs w:val="20"/>
          <w:lang w:eastAsia="cs-CZ"/>
        </w:rPr>
      </w:pPr>
      <w:r w:rsidRPr="004B2A20">
        <w:rPr>
          <w:rFonts w:ascii="Flama Archip" w:eastAsia="Times New Roman" w:hAnsi="Flama Archip"/>
          <w:b/>
          <w:bCs/>
          <w:color w:val="000000"/>
          <w:sz w:val="20"/>
          <w:szCs w:val="20"/>
          <w:lang w:eastAsia="cs-CZ"/>
        </w:rPr>
        <w:t>ARCHIP as a European partner</w:t>
      </w:r>
    </w:p>
    <w:p w14:paraId="0E911C2A" w14:textId="01609675" w:rsidR="004B2A20" w:rsidRPr="00981BC7" w:rsidRDefault="004B2A20" w:rsidP="004B2A20">
      <w:pPr>
        <w:pStyle w:val="Normlnweb"/>
        <w:jc w:val="both"/>
        <w:rPr>
          <w:rFonts w:ascii="Flama Archip" w:eastAsia="Times New Roman" w:hAnsi="Flama Archip"/>
          <w:color w:val="000000"/>
          <w:sz w:val="20"/>
          <w:szCs w:val="20"/>
          <w:lang w:eastAsia="cs-CZ"/>
        </w:rPr>
      </w:pPr>
      <w:r w:rsidRPr="004B2A20">
        <w:rPr>
          <w:rFonts w:ascii="Flama Archip" w:eastAsia="Times New Roman" w:hAnsi="Flama Archip"/>
          <w:color w:val="000000"/>
          <w:sz w:val="20"/>
          <w:szCs w:val="20"/>
          <w:lang w:eastAsia="cs-CZ"/>
        </w:rPr>
        <w:t>The entire project has confirmed the importance of a school that actively engages in the European debate on the future of cities alongside key institutions, firms and experts. Thanks to its links with international partners, ARCHIP is entering a discussion shaped by leading figures in European architecture, urban planning and development, and is contributing its own research-based and pedagogical approach to it.</w:t>
      </w:r>
    </w:p>
    <w:p w14:paraId="40EC0931" w14:textId="63FEA1E3" w:rsidR="006733FD" w:rsidRPr="00CE7128" w:rsidRDefault="006733FD" w:rsidP="004C791F">
      <w:pPr>
        <w:pStyle w:val="Normlnweb"/>
        <w:jc w:val="both"/>
        <w:rPr>
          <w:rFonts w:ascii="Flama Archip" w:hAnsi="Flama Archip" w:cstheme="majorHAnsi"/>
          <w:color w:val="000000"/>
          <w:sz w:val="20"/>
          <w:szCs w:val="20"/>
        </w:rPr>
      </w:pPr>
      <w:r w:rsidRPr="00CE7128">
        <w:rPr>
          <w:rFonts w:ascii="Flama Archip" w:hAnsi="Flama Archip" w:cstheme="majorHAnsi"/>
          <w:color w:val="000000"/>
          <w:sz w:val="20"/>
          <w:szCs w:val="20"/>
        </w:rPr>
        <w:t>--------------------------------------------------------------------------------------------------------------------------------------</w:t>
      </w:r>
    </w:p>
    <w:p w14:paraId="63CA997A" w14:textId="221AC84D" w:rsidR="006733FD" w:rsidRPr="00CE7128" w:rsidRDefault="006733FD" w:rsidP="006733FD">
      <w:pPr>
        <w:pStyle w:val="Normlnweb"/>
        <w:jc w:val="both"/>
        <w:rPr>
          <w:rFonts w:ascii="Flama Archip" w:hAnsi="Flama Archip" w:cstheme="majorHAnsi"/>
          <w:i/>
          <w:iCs/>
          <w:color w:val="000000"/>
          <w:sz w:val="20"/>
          <w:szCs w:val="20"/>
        </w:rPr>
      </w:pPr>
      <w:r w:rsidRPr="00CE7128">
        <w:rPr>
          <w:rFonts w:ascii="Flama Archip" w:hAnsi="Flama Archip" w:cstheme="majorHAnsi"/>
          <w:i/>
          <w:iCs/>
          <w:color w:val="000000"/>
          <w:sz w:val="20"/>
          <w:szCs w:val="20"/>
        </w:rPr>
        <w:lastRenderedPageBreak/>
        <w:t>ARCHIP is an internationally accredited architecture institute offering Bachelor's and Master's programmes taught entirely in English. These programmes focus on practical, project-based learning in real-world environments. Located in the heart of Prague, ARCHIP prepares students for successful careers in architecture and urban planning, combining theoretical knowledge with practical experience. This is achieved through collaboration with industry experts and participation in live projects. School leadership: Rector: Ing. arch.</w:t>
      </w:r>
      <w:r w:rsidRPr="00CE7128">
        <w:rPr>
          <w:i/>
          <w:iCs/>
          <w:color w:val="000000"/>
          <w:sz w:val="20"/>
          <w:szCs w:val="20"/>
        </w:rPr>
        <w:t> </w:t>
      </w:r>
      <w:r w:rsidRPr="00CE7128">
        <w:rPr>
          <w:rFonts w:ascii="Flama Archip" w:hAnsi="Flama Archip" w:cstheme="majorHAnsi"/>
          <w:i/>
          <w:iCs/>
          <w:color w:val="000000"/>
          <w:sz w:val="20"/>
          <w:szCs w:val="20"/>
        </w:rPr>
        <w:t>Regina Loukotová, PhD, Pro-rector: Ing. arch. Klára Doleželová, Student Affairs Coordinator: Gabriela Pacltová</w:t>
      </w:r>
    </w:p>
    <w:p w14:paraId="6E6EBB47" w14:textId="77777777" w:rsidR="006733FD" w:rsidRPr="00CE7128" w:rsidRDefault="006733FD" w:rsidP="006733FD">
      <w:pPr>
        <w:pStyle w:val="Normlnweb"/>
        <w:jc w:val="both"/>
        <w:rPr>
          <w:rStyle w:val="apple-converted-space"/>
          <w:rFonts w:ascii="Flama Archip" w:hAnsi="Flama Archip" w:cstheme="majorHAnsi"/>
          <w:b/>
          <w:bCs/>
          <w:i/>
          <w:iCs/>
          <w:color w:val="000000"/>
          <w:sz w:val="20"/>
          <w:szCs w:val="20"/>
        </w:rPr>
      </w:pPr>
      <w:r w:rsidRPr="00CE7128">
        <w:rPr>
          <w:rFonts w:ascii="Flama Archip" w:hAnsi="Flama Archip" w:cstheme="majorHAnsi"/>
          <w:b/>
          <w:bCs/>
          <w:i/>
          <w:iCs/>
          <w:color w:val="000000"/>
          <w:sz w:val="20"/>
          <w:szCs w:val="20"/>
        </w:rPr>
        <w:t>Media contact:</w:t>
      </w:r>
    </w:p>
    <w:p w14:paraId="29138A75" w14:textId="77777777" w:rsidR="006733FD" w:rsidRPr="00CE7128" w:rsidRDefault="006733FD" w:rsidP="006733FD">
      <w:pPr>
        <w:pStyle w:val="Normlnweb"/>
        <w:jc w:val="both"/>
        <w:rPr>
          <w:rFonts w:ascii="Flama Archip" w:hAnsi="Flama Archip" w:cstheme="majorHAnsi"/>
          <w:b/>
          <w:bCs/>
          <w:i/>
          <w:iCs/>
          <w:color w:val="000000"/>
          <w:sz w:val="20"/>
          <w:szCs w:val="20"/>
        </w:rPr>
      </w:pPr>
      <w:r w:rsidRPr="00CE7128">
        <w:rPr>
          <w:rFonts w:ascii="Flama Archip" w:hAnsi="Flama Archip" w:cstheme="majorHAnsi"/>
          <w:color w:val="000000"/>
          <w:sz w:val="20"/>
          <w:szCs w:val="20"/>
        </w:rPr>
        <w:t>Head of Communications – Lucie Šarešová, Phone: +420 774 226 355, E</w:t>
      </w:r>
      <w:r w:rsidRPr="00CE7128">
        <w:rPr>
          <w:rFonts w:ascii="Cambria Math" w:hAnsi="Cambria Math" w:cs="Cambria Math"/>
          <w:color w:val="000000"/>
          <w:sz w:val="20"/>
          <w:szCs w:val="20"/>
        </w:rPr>
        <w:t>‑</w:t>
      </w:r>
      <w:r w:rsidRPr="00CE7128">
        <w:rPr>
          <w:rFonts w:ascii="Flama Archip" w:hAnsi="Flama Archip" w:cstheme="majorHAnsi"/>
          <w:color w:val="000000"/>
          <w:sz w:val="20"/>
          <w:szCs w:val="20"/>
        </w:rPr>
        <w:t>mail: lucie.saresova@archip.eu</w:t>
      </w:r>
    </w:p>
    <w:p w14:paraId="3E573DC2" w14:textId="0171A0AF" w:rsidR="002D6CE7" w:rsidRPr="002D6CE7" w:rsidRDefault="00F751E3" w:rsidP="00F751E3">
      <w:pPr>
        <w:tabs>
          <w:tab w:val="left" w:pos="8490"/>
        </w:tabs>
        <w:rPr>
          <w:lang w:eastAsia="en-US"/>
        </w:rPr>
      </w:pPr>
      <w:r>
        <w:rPr>
          <w:lang w:eastAsia="en-US"/>
        </w:rPr>
        <w:tab/>
      </w:r>
    </w:p>
    <w:sectPr w:rsidR="002D6CE7" w:rsidRPr="002D6CE7" w:rsidSect="006C0D68">
      <w:headerReference w:type="even" r:id="rId10"/>
      <w:headerReference w:type="default" r:id="rId11"/>
      <w:footerReference w:type="even" r:id="rId12"/>
      <w:footerReference w:type="default" r:id="rId13"/>
      <w:headerReference w:type="first" r:id="rId14"/>
      <w:footerReference w:type="first" r:id="rId15"/>
      <w:pgSz w:w="11905" w:h="16837"/>
      <w:pgMar w:top="3073" w:right="1134" w:bottom="1134" w:left="1134"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9464B1" w14:textId="77777777" w:rsidR="002F0A97" w:rsidRDefault="002F0A97">
      <w:r>
        <w:separator/>
      </w:r>
    </w:p>
  </w:endnote>
  <w:endnote w:type="continuationSeparator" w:id="0">
    <w:p w14:paraId="69C63F7A" w14:textId="77777777" w:rsidR="002F0A97" w:rsidRDefault="002F0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Flama Archip">
    <w:panose1 w:val="020B0604020202020204"/>
    <w:charset w:val="00"/>
    <w:family w:val="auto"/>
    <w:pitch w:val="variable"/>
    <w:sig w:usb0="800000AF" w:usb1="4000004A"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0C149" w14:textId="77777777" w:rsidR="00DF5207" w:rsidRDefault="00DF5207" w:rsidP="00DF5207">
    <w:pPr>
      <w:pStyle w:val="Zpat"/>
      <w:jc w:val="center"/>
      <w:rPr>
        <w:rStyle w:val="Siln"/>
        <w:b w:val="0"/>
        <w:bCs w:val="0"/>
        <w:color w:val="808080" w:themeColor="background1" w:themeShade="80"/>
        <w:sz w:val="18"/>
        <w:szCs w:val="18"/>
      </w:rPr>
    </w:pPr>
    <w:r>
      <w:rPr>
        <w:rFonts w:cs="Arial"/>
        <w:b/>
        <w:color w:val="808080" w:themeColor="background1" w:themeShade="80"/>
        <w:sz w:val="18"/>
        <w:szCs w:val="18"/>
      </w:rPr>
      <w:t>ARCHIP</w:t>
    </w:r>
    <w:r>
      <w:rPr>
        <w:rFonts w:cs="Arial"/>
        <w:color w:val="808080" w:themeColor="background1" w:themeShade="80"/>
        <w:sz w:val="18"/>
        <w:szCs w:val="18"/>
      </w:rPr>
      <w:t xml:space="preserve"> Architectural Institute in Prague | Horská 2, </w:t>
    </w:r>
    <w:r>
      <w:rPr>
        <w:rStyle w:val="Siln"/>
        <w:b w:val="0"/>
        <w:color w:val="808080" w:themeColor="background1" w:themeShade="80"/>
        <w:sz w:val="18"/>
        <w:szCs w:val="18"/>
      </w:rPr>
      <w:t xml:space="preserve"> Praha 2,   128 00  Czech Republic</w:t>
    </w:r>
  </w:p>
  <w:p w14:paraId="0C33C80B" w14:textId="77777777" w:rsidR="00DF5207" w:rsidRDefault="00DF5207" w:rsidP="00DF5207">
    <w:pPr>
      <w:pStyle w:val="Zpat"/>
      <w:jc w:val="center"/>
    </w:pPr>
    <w:hyperlink r:id="rId1" w:history="1">
      <w:r>
        <w:rPr>
          <w:rStyle w:val="Hypertextovodkaz"/>
          <w:color w:val="808080" w:themeColor="background1" w:themeShade="80"/>
          <w:sz w:val="18"/>
          <w:szCs w:val="18"/>
        </w:rPr>
        <w:t>www. archip.eu</w:t>
      </w:r>
    </w:hyperlink>
    <w:r>
      <w:rPr>
        <w:rStyle w:val="Siln"/>
        <w:b w:val="0"/>
        <w:color w:val="808080" w:themeColor="background1" w:themeShade="80"/>
        <w:sz w:val="18"/>
        <w:szCs w:val="18"/>
      </w:rPr>
      <w:t xml:space="preserve"> | f</w:t>
    </w:r>
    <w:r>
      <w:rPr>
        <w:color w:val="808080" w:themeColor="background1" w:themeShade="80"/>
        <w:sz w:val="18"/>
        <w:szCs w:val="18"/>
      </w:rPr>
      <w:t>acebook: ARCHIP.eu | instagram: architectural_institute | mail: info@archip.eu</w:t>
    </w:r>
  </w:p>
  <w:p w14:paraId="5967CF6D" w14:textId="77777777" w:rsidR="00DF5207" w:rsidRDefault="00DF520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4C99C4" w14:textId="0540BC99" w:rsidR="007329AD" w:rsidRDefault="007329AD" w:rsidP="007329AD">
    <w:pPr>
      <w:pStyle w:val="Zpat"/>
      <w:jc w:val="center"/>
      <w:rPr>
        <w:rStyle w:val="Siln"/>
        <w:b w:val="0"/>
        <w:bCs w:val="0"/>
        <w:color w:val="808080" w:themeColor="background1" w:themeShade="80"/>
        <w:sz w:val="18"/>
        <w:szCs w:val="18"/>
      </w:rPr>
    </w:pPr>
    <w:r>
      <w:rPr>
        <w:rFonts w:cs="Arial"/>
        <w:b/>
        <w:color w:val="808080" w:themeColor="background1" w:themeShade="80"/>
        <w:sz w:val="18"/>
        <w:szCs w:val="18"/>
      </w:rPr>
      <w:t>ARCHIP</w:t>
    </w:r>
    <w:r>
      <w:rPr>
        <w:rFonts w:cs="Arial"/>
        <w:color w:val="808080" w:themeColor="background1" w:themeShade="80"/>
        <w:sz w:val="18"/>
        <w:szCs w:val="18"/>
      </w:rPr>
      <w:t xml:space="preserve"> Architectural Institute in Prague | </w:t>
    </w:r>
    <w:r w:rsidR="002D6CE7">
      <w:rPr>
        <w:rFonts w:cs="Arial"/>
        <w:color w:val="808080" w:themeColor="background1" w:themeShade="80"/>
        <w:sz w:val="18"/>
        <w:szCs w:val="18"/>
      </w:rPr>
      <w:t xml:space="preserve">Horská 2, </w:t>
    </w:r>
    <w:r>
      <w:rPr>
        <w:rStyle w:val="Siln"/>
        <w:b w:val="0"/>
        <w:color w:val="808080" w:themeColor="background1" w:themeShade="80"/>
        <w:sz w:val="18"/>
        <w:szCs w:val="18"/>
      </w:rPr>
      <w:t xml:space="preserve"> Praha 2</w:t>
    </w:r>
    <w:r w:rsidR="002D6CE7">
      <w:rPr>
        <w:rStyle w:val="Siln"/>
        <w:b w:val="0"/>
        <w:color w:val="808080" w:themeColor="background1" w:themeShade="80"/>
        <w:sz w:val="18"/>
        <w:szCs w:val="18"/>
      </w:rPr>
      <w:t xml:space="preserve">, </w:t>
    </w:r>
    <w:r>
      <w:rPr>
        <w:rStyle w:val="Siln"/>
        <w:b w:val="0"/>
        <w:color w:val="808080" w:themeColor="background1" w:themeShade="80"/>
        <w:sz w:val="18"/>
        <w:szCs w:val="18"/>
      </w:rPr>
      <w:t xml:space="preserve">  128 00  Czech Republic</w:t>
    </w:r>
  </w:p>
  <w:p w14:paraId="34B3AB3D" w14:textId="77777777" w:rsidR="007329AD" w:rsidRDefault="007329AD" w:rsidP="007329AD">
    <w:pPr>
      <w:pStyle w:val="Zpat"/>
      <w:jc w:val="center"/>
    </w:pPr>
    <w:hyperlink r:id="rId1" w:history="1">
      <w:r>
        <w:rPr>
          <w:rStyle w:val="Hypertextovodkaz"/>
          <w:color w:val="808080" w:themeColor="background1" w:themeShade="80"/>
          <w:sz w:val="18"/>
          <w:szCs w:val="18"/>
        </w:rPr>
        <w:t>www. archip.eu</w:t>
      </w:r>
    </w:hyperlink>
    <w:r>
      <w:rPr>
        <w:rStyle w:val="Siln"/>
        <w:b w:val="0"/>
        <w:color w:val="808080" w:themeColor="background1" w:themeShade="80"/>
        <w:sz w:val="18"/>
        <w:szCs w:val="18"/>
      </w:rPr>
      <w:t xml:space="preserve"> | f</w:t>
    </w:r>
    <w:r>
      <w:rPr>
        <w:color w:val="808080" w:themeColor="background1" w:themeShade="80"/>
        <w:sz w:val="18"/>
        <w:szCs w:val="18"/>
      </w:rPr>
      <w:t>acebook: ARCHIP.eu | instagram: architectural_institute | mail: info@archip.eu</w:t>
    </w:r>
  </w:p>
  <w:p w14:paraId="6BBD19BD" w14:textId="77777777" w:rsidR="007329AD" w:rsidRDefault="007329AD" w:rsidP="007329AD">
    <w:pPr>
      <w:pStyle w:val="Zpat"/>
      <w:jc w:val="center"/>
      <w:rPr>
        <w:rFonts w:ascii="Times New Roman" w:hAnsi="Times New Roman"/>
        <w:color w:val="808080" w:themeColor="background1" w:themeShade="80"/>
      </w:rPr>
    </w:pPr>
  </w:p>
  <w:p w14:paraId="5091504C" w14:textId="77777777" w:rsidR="000A7849" w:rsidRPr="007329AD" w:rsidRDefault="000A7849" w:rsidP="007329AD">
    <w:pPr>
      <w:pStyle w:val="Zpat"/>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1E9B39" w14:textId="77777777" w:rsidR="00591899" w:rsidRDefault="005918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F3F105" w14:textId="77777777" w:rsidR="002F0A97" w:rsidRDefault="002F0A97">
      <w:r>
        <w:separator/>
      </w:r>
    </w:p>
  </w:footnote>
  <w:footnote w:type="continuationSeparator" w:id="0">
    <w:p w14:paraId="45B16534" w14:textId="77777777" w:rsidR="002F0A97" w:rsidRDefault="002F0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2AAA60" w14:textId="4CDDBCEB" w:rsidR="007F7BDC" w:rsidRDefault="007F7BDC">
    <w:pPr>
      <w:pStyle w:val="Zhlav"/>
    </w:pPr>
  </w:p>
  <w:p w14:paraId="45D71E8F" w14:textId="3BE10DBB" w:rsidR="007F7BDC" w:rsidRDefault="00DF5207">
    <w:pPr>
      <w:pStyle w:val="Zhlav"/>
    </w:pPr>
    <w:r>
      <w:rPr>
        <w:noProof/>
        <w:lang w:eastAsia="cs-CZ"/>
      </w:rPr>
      <w:drawing>
        <wp:inline distT="0" distB="0" distL="0" distR="0" wp14:anchorId="43D88A16" wp14:editId="7FECC95A">
          <wp:extent cx="6119495" cy="729615"/>
          <wp:effectExtent l="0" t="0" r="1905" b="0"/>
          <wp:docPr id="175448199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729615"/>
                  </a:xfrm>
                  <a:prstGeom prst="rect">
                    <a:avLst/>
                  </a:prstGeom>
                  <a:noFill/>
                  <a:ln>
                    <a:noFill/>
                  </a:ln>
                </pic:spPr>
              </pic:pic>
            </a:graphicData>
          </a:graphic>
        </wp:inline>
      </w:drawing>
    </w:r>
  </w:p>
  <w:p w14:paraId="68BC2D30" w14:textId="77777777" w:rsidR="007F7BDC" w:rsidRDefault="007F7BDC">
    <w:pPr>
      <w:pStyle w:val="Zhlav"/>
    </w:pPr>
  </w:p>
  <w:p w14:paraId="161E7118" w14:textId="77777777" w:rsidR="007F7BDC" w:rsidRDefault="007F7BD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B6EED" w14:textId="77777777" w:rsidR="007F7BDC" w:rsidRDefault="006936F4">
    <w:pPr>
      <w:pStyle w:val="Zhlav"/>
    </w:pPr>
    <w:r>
      <w:rPr>
        <w:noProof/>
        <w:lang w:eastAsia="cs-CZ"/>
      </w:rPr>
      <w:drawing>
        <wp:inline distT="0" distB="0" distL="0" distR="0" wp14:anchorId="66524D5C" wp14:editId="528E65F4">
          <wp:extent cx="6115050" cy="726440"/>
          <wp:effectExtent l="0" t="0" r="635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264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863756" w14:textId="77777777" w:rsidR="007062CB" w:rsidRDefault="007062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7A92AA0"/>
    <w:multiLevelType w:val="hybridMultilevel"/>
    <w:tmpl w:val="D264E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EBC3F62"/>
    <w:multiLevelType w:val="multilevel"/>
    <w:tmpl w:val="8726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018083">
    <w:abstractNumId w:val="0"/>
  </w:num>
  <w:num w:numId="2" w16cid:durableId="921256213">
    <w:abstractNumId w:val="2"/>
  </w:num>
  <w:num w:numId="3" w16cid:durableId="192167284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isplayBackgroundShape/>
  <w:embedSystemFonts/>
  <w:defaultTabStop w:val="1134"/>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849"/>
    <w:rsid w:val="00003B23"/>
    <w:rsid w:val="0006096F"/>
    <w:rsid w:val="00091EF2"/>
    <w:rsid w:val="000A7849"/>
    <w:rsid w:val="000B51E8"/>
    <w:rsid w:val="000D398A"/>
    <w:rsid w:val="0011101E"/>
    <w:rsid w:val="001143BE"/>
    <w:rsid w:val="001311F5"/>
    <w:rsid w:val="001B42BD"/>
    <w:rsid w:val="001B66DF"/>
    <w:rsid w:val="002106FB"/>
    <w:rsid w:val="00246439"/>
    <w:rsid w:val="00266AA5"/>
    <w:rsid w:val="002C6119"/>
    <w:rsid w:val="002D6CE7"/>
    <w:rsid w:val="002E6034"/>
    <w:rsid w:val="002F0A97"/>
    <w:rsid w:val="002F3D94"/>
    <w:rsid w:val="003924DA"/>
    <w:rsid w:val="003A27D1"/>
    <w:rsid w:val="003C4F53"/>
    <w:rsid w:val="003E3CF4"/>
    <w:rsid w:val="00403A91"/>
    <w:rsid w:val="0040696C"/>
    <w:rsid w:val="00443F25"/>
    <w:rsid w:val="004637DE"/>
    <w:rsid w:val="0047348E"/>
    <w:rsid w:val="0048335F"/>
    <w:rsid w:val="004B2A20"/>
    <w:rsid w:val="004C371F"/>
    <w:rsid w:val="004C791F"/>
    <w:rsid w:val="00547062"/>
    <w:rsid w:val="00581366"/>
    <w:rsid w:val="00591899"/>
    <w:rsid w:val="005A10F5"/>
    <w:rsid w:val="005B550A"/>
    <w:rsid w:val="005F17BB"/>
    <w:rsid w:val="006010E2"/>
    <w:rsid w:val="00624A47"/>
    <w:rsid w:val="0066034B"/>
    <w:rsid w:val="006733FD"/>
    <w:rsid w:val="006849CD"/>
    <w:rsid w:val="006936F4"/>
    <w:rsid w:val="006A4C66"/>
    <w:rsid w:val="006B074D"/>
    <w:rsid w:val="006B6C09"/>
    <w:rsid w:val="006C0D68"/>
    <w:rsid w:val="006F7C69"/>
    <w:rsid w:val="007062CB"/>
    <w:rsid w:val="00731525"/>
    <w:rsid w:val="007329AD"/>
    <w:rsid w:val="00743C9B"/>
    <w:rsid w:val="00755F2E"/>
    <w:rsid w:val="0078404F"/>
    <w:rsid w:val="007B74A4"/>
    <w:rsid w:val="007C2A28"/>
    <w:rsid w:val="007C3076"/>
    <w:rsid w:val="007D0502"/>
    <w:rsid w:val="007F2873"/>
    <w:rsid w:val="007F77BB"/>
    <w:rsid w:val="007F7BDC"/>
    <w:rsid w:val="008154C6"/>
    <w:rsid w:val="0082669A"/>
    <w:rsid w:val="00871AF3"/>
    <w:rsid w:val="008778E0"/>
    <w:rsid w:val="008803B4"/>
    <w:rsid w:val="008A0132"/>
    <w:rsid w:val="008A4ECC"/>
    <w:rsid w:val="008D4753"/>
    <w:rsid w:val="008D57AA"/>
    <w:rsid w:val="008F5A2A"/>
    <w:rsid w:val="00914181"/>
    <w:rsid w:val="00951EED"/>
    <w:rsid w:val="00981BC7"/>
    <w:rsid w:val="00991810"/>
    <w:rsid w:val="009D04D5"/>
    <w:rsid w:val="009D1CB2"/>
    <w:rsid w:val="009F0C05"/>
    <w:rsid w:val="00A24D21"/>
    <w:rsid w:val="00A32E0C"/>
    <w:rsid w:val="00A37AC9"/>
    <w:rsid w:val="00A524B0"/>
    <w:rsid w:val="00A90001"/>
    <w:rsid w:val="00AB4FC5"/>
    <w:rsid w:val="00AB5A02"/>
    <w:rsid w:val="00AC0388"/>
    <w:rsid w:val="00AC67B5"/>
    <w:rsid w:val="00AE3209"/>
    <w:rsid w:val="00B025E3"/>
    <w:rsid w:val="00B7724A"/>
    <w:rsid w:val="00B8077F"/>
    <w:rsid w:val="00BA3984"/>
    <w:rsid w:val="00BE6742"/>
    <w:rsid w:val="00C03073"/>
    <w:rsid w:val="00C562FE"/>
    <w:rsid w:val="00C906B7"/>
    <w:rsid w:val="00C92C1B"/>
    <w:rsid w:val="00C96548"/>
    <w:rsid w:val="00CA0417"/>
    <w:rsid w:val="00CA73C2"/>
    <w:rsid w:val="00CE7128"/>
    <w:rsid w:val="00CF4185"/>
    <w:rsid w:val="00D2350E"/>
    <w:rsid w:val="00D57683"/>
    <w:rsid w:val="00D6051F"/>
    <w:rsid w:val="00D71F26"/>
    <w:rsid w:val="00D9094C"/>
    <w:rsid w:val="00DB22B8"/>
    <w:rsid w:val="00DD0652"/>
    <w:rsid w:val="00DF5207"/>
    <w:rsid w:val="00E44257"/>
    <w:rsid w:val="00E6610A"/>
    <w:rsid w:val="00E90E70"/>
    <w:rsid w:val="00EA7A81"/>
    <w:rsid w:val="00EB783A"/>
    <w:rsid w:val="00EC370F"/>
    <w:rsid w:val="00EF5A72"/>
    <w:rsid w:val="00F34AE6"/>
    <w:rsid w:val="00F474D4"/>
    <w:rsid w:val="00F5566F"/>
    <w:rsid w:val="00F57D2E"/>
    <w:rsid w:val="00F70EB9"/>
    <w:rsid w:val="00F751E3"/>
    <w:rsid w:val="00FA5CD0"/>
    <w:rsid w:val="00FA625D"/>
    <w:rsid w:val="00FF6F1C"/>
    <w:rsid w:val="19067E05"/>
    <w:rsid w:val="7DE992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89C42F"/>
  <w15:docId w15:val="{A77C823C-FD14-425F-9217-94C20D6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0D68"/>
    <w:pPr>
      <w:widowControl w:val="0"/>
      <w:suppressAutoHyphens/>
    </w:pPr>
    <w:rPr>
      <w:rFonts w:ascii="Flama Archip" w:hAnsi="Flama Archip"/>
      <w:sz w:val="24"/>
      <w:lang w:eastAsia="ar-SA"/>
    </w:rPr>
  </w:style>
  <w:style w:type="paragraph" w:styleId="Nadpis1">
    <w:name w:val="heading 1"/>
    <w:basedOn w:val="Nadpis"/>
    <w:next w:val="Zkladntext"/>
    <w:qFormat/>
    <w:rsid w:val="006C0D68"/>
    <w:pPr>
      <w:numPr>
        <w:numId w:val="1"/>
      </w:numPr>
      <w:outlineLvl w:val="0"/>
    </w:pPr>
    <w:rPr>
      <w:b/>
      <w:bCs/>
      <w:sz w:val="32"/>
      <w:szCs w:val="32"/>
    </w:rPr>
  </w:style>
  <w:style w:type="paragraph" w:styleId="Nadpis3">
    <w:name w:val="heading 3"/>
    <w:basedOn w:val="Normln"/>
    <w:next w:val="Normln"/>
    <w:link w:val="Nadpis3Char"/>
    <w:uiPriority w:val="9"/>
    <w:semiHidden/>
    <w:unhideWhenUsed/>
    <w:qFormat/>
    <w:rsid w:val="00DF5207"/>
    <w:pPr>
      <w:keepNext/>
      <w:keepLines/>
      <w:widowControl/>
      <w:suppressAutoHyphens w:val="0"/>
      <w:spacing w:before="40"/>
      <w:outlineLvl w:val="2"/>
    </w:pPr>
    <w:rPr>
      <w:rFonts w:asciiTheme="majorHAnsi" w:eastAsiaTheme="majorEastAsia" w:hAnsiTheme="majorHAnsi" w:cstheme="majorBidi"/>
      <w:color w:val="1F3763" w:themeColor="accent1" w:themeShade="7F"/>
      <w:kern w:val="2"/>
      <w:szCs w:val="24"/>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6C0D68"/>
  </w:style>
  <w:style w:type="character" w:customStyle="1" w:styleId="WW-Absatz-Standardschriftart">
    <w:name w:val="WW-Absatz-Standardschriftart"/>
    <w:rsid w:val="006C0D68"/>
  </w:style>
  <w:style w:type="character" w:customStyle="1" w:styleId="WW-Absatz-Standardschriftart1">
    <w:name w:val="WW-Absatz-Standardschriftart1"/>
    <w:rsid w:val="006C0D68"/>
  </w:style>
  <w:style w:type="character" w:customStyle="1" w:styleId="WW-Absatz-Standardschriftart11">
    <w:name w:val="WW-Absatz-Standardschriftart11"/>
    <w:rsid w:val="006C0D68"/>
  </w:style>
  <w:style w:type="character" w:customStyle="1" w:styleId="WW-Absatz-Standardschriftart111">
    <w:name w:val="WW-Absatz-Standardschriftart111"/>
    <w:rsid w:val="006C0D68"/>
  </w:style>
  <w:style w:type="character" w:customStyle="1" w:styleId="WW-Absatz-Standardschriftart1111">
    <w:name w:val="WW-Absatz-Standardschriftart1111"/>
    <w:rsid w:val="006C0D68"/>
  </w:style>
  <w:style w:type="character" w:customStyle="1" w:styleId="WW-Absatz-Standardschriftart11111">
    <w:name w:val="WW-Absatz-Standardschriftart11111"/>
    <w:rsid w:val="006C0D68"/>
  </w:style>
  <w:style w:type="character" w:customStyle="1" w:styleId="WW-Absatz-Standardschriftart111111">
    <w:name w:val="WW-Absatz-Standardschriftart111111"/>
    <w:rsid w:val="006C0D68"/>
  </w:style>
  <w:style w:type="character" w:customStyle="1" w:styleId="WW-Absatz-Standardschriftart1111111">
    <w:name w:val="WW-Absatz-Standardschriftart1111111"/>
    <w:rsid w:val="006C0D68"/>
  </w:style>
  <w:style w:type="character" w:customStyle="1" w:styleId="WW-Absatz-Standardschriftart11111111">
    <w:name w:val="WW-Absatz-Standardschriftart11111111"/>
    <w:rsid w:val="006C0D68"/>
  </w:style>
  <w:style w:type="character" w:customStyle="1" w:styleId="WW-Absatz-Standardschriftart111111111">
    <w:name w:val="WW-Absatz-Standardschriftart111111111"/>
    <w:rsid w:val="006C0D68"/>
  </w:style>
  <w:style w:type="character" w:customStyle="1" w:styleId="WW-Absatz-Standardschriftart1111111111">
    <w:name w:val="WW-Absatz-Standardschriftart1111111111"/>
    <w:rsid w:val="006C0D68"/>
  </w:style>
  <w:style w:type="character" w:customStyle="1" w:styleId="WW-Absatz-Standardschriftart11111111111">
    <w:name w:val="WW-Absatz-Standardschriftart11111111111"/>
    <w:rsid w:val="006C0D68"/>
  </w:style>
  <w:style w:type="character" w:customStyle="1" w:styleId="WW-Absatz-Standardschriftart111111111111">
    <w:name w:val="WW-Absatz-Standardschriftart111111111111"/>
    <w:rsid w:val="006C0D68"/>
  </w:style>
  <w:style w:type="character" w:customStyle="1" w:styleId="WW-Absatz-Standardschriftart1111111111111">
    <w:name w:val="WW-Absatz-Standardschriftart1111111111111"/>
    <w:rsid w:val="006C0D68"/>
  </w:style>
  <w:style w:type="character" w:customStyle="1" w:styleId="WW-Absatz-Standardschriftart11111111111111">
    <w:name w:val="WW-Absatz-Standardschriftart11111111111111"/>
    <w:rsid w:val="006C0D68"/>
  </w:style>
  <w:style w:type="character" w:customStyle="1" w:styleId="WW-Absatz-Standardschriftart111111111111111">
    <w:name w:val="WW-Absatz-Standardschriftart111111111111111"/>
    <w:rsid w:val="006C0D68"/>
  </w:style>
  <w:style w:type="character" w:customStyle="1" w:styleId="WW-Absatz-Standardschriftart1111111111111111">
    <w:name w:val="WW-Absatz-Standardschriftart1111111111111111"/>
    <w:rsid w:val="006C0D68"/>
  </w:style>
  <w:style w:type="character" w:customStyle="1" w:styleId="WW-Absatz-Standardschriftart11111111111111111">
    <w:name w:val="WW-Absatz-Standardschriftart11111111111111111"/>
    <w:rsid w:val="006C0D68"/>
  </w:style>
  <w:style w:type="character" w:customStyle="1" w:styleId="WW-Absatz-Standardschriftart111111111111111111">
    <w:name w:val="WW-Absatz-Standardschriftart111111111111111111"/>
    <w:rsid w:val="006C0D68"/>
  </w:style>
  <w:style w:type="character" w:customStyle="1" w:styleId="WW-Absatz-Standardschriftart1111111111111111111">
    <w:name w:val="WW-Absatz-Standardschriftart1111111111111111111"/>
    <w:rsid w:val="006C0D68"/>
  </w:style>
  <w:style w:type="character" w:customStyle="1" w:styleId="WW-Absatz-Standardschriftart11111111111111111111">
    <w:name w:val="WW-Absatz-Standardschriftart11111111111111111111"/>
    <w:rsid w:val="006C0D68"/>
  </w:style>
  <w:style w:type="character" w:customStyle="1" w:styleId="WW-Absatz-Standardschriftart111111111111111111111">
    <w:name w:val="WW-Absatz-Standardschriftart111111111111111111111"/>
    <w:rsid w:val="006C0D68"/>
  </w:style>
  <w:style w:type="character" w:customStyle="1" w:styleId="WW-Absatz-Standardschriftart1111111111111111111111">
    <w:name w:val="WW-Absatz-Standardschriftart1111111111111111111111"/>
    <w:rsid w:val="006C0D68"/>
  </w:style>
  <w:style w:type="character" w:customStyle="1" w:styleId="WW-Absatz-Standardschriftart11111111111111111111111">
    <w:name w:val="WW-Absatz-Standardschriftart11111111111111111111111"/>
    <w:rsid w:val="006C0D68"/>
  </w:style>
  <w:style w:type="character" w:customStyle="1" w:styleId="WW-Absatz-Standardschriftart111111111111111111111111">
    <w:name w:val="WW-Absatz-Standardschriftart111111111111111111111111"/>
    <w:rsid w:val="006C0D68"/>
  </w:style>
  <w:style w:type="character" w:customStyle="1" w:styleId="WW-Absatz-Standardschriftart1111111111111111111111111">
    <w:name w:val="WW-Absatz-Standardschriftart1111111111111111111111111"/>
    <w:rsid w:val="006C0D68"/>
  </w:style>
  <w:style w:type="character" w:customStyle="1" w:styleId="WW-Absatz-Standardschriftart11111111111111111111111111">
    <w:name w:val="WW-Absatz-Standardschriftart11111111111111111111111111"/>
    <w:rsid w:val="006C0D68"/>
  </w:style>
  <w:style w:type="character" w:customStyle="1" w:styleId="WW-Absatz-Standardschriftart111111111111111111111111111">
    <w:name w:val="WW-Absatz-Standardschriftart111111111111111111111111111"/>
    <w:rsid w:val="006C0D68"/>
  </w:style>
  <w:style w:type="character" w:customStyle="1" w:styleId="WW-Absatz-Standardschriftart1111111111111111111111111111">
    <w:name w:val="WW-Absatz-Standardschriftart1111111111111111111111111111"/>
    <w:rsid w:val="006C0D68"/>
  </w:style>
  <w:style w:type="character" w:customStyle="1" w:styleId="WW-Absatz-Standardschriftart11111111111111111111111111111">
    <w:name w:val="WW-Absatz-Standardschriftart11111111111111111111111111111"/>
    <w:rsid w:val="006C0D68"/>
  </w:style>
  <w:style w:type="character" w:customStyle="1" w:styleId="WW-Absatz-Standardschriftart111111111111111111111111111111">
    <w:name w:val="WW-Absatz-Standardschriftart111111111111111111111111111111"/>
    <w:rsid w:val="006C0D68"/>
  </w:style>
  <w:style w:type="character" w:customStyle="1" w:styleId="WW-Absatz-Standardschriftart1111111111111111111111111111111">
    <w:name w:val="WW-Absatz-Standardschriftart1111111111111111111111111111111"/>
    <w:rsid w:val="006C0D68"/>
  </w:style>
  <w:style w:type="character" w:customStyle="1" w:styleId="WW-Absatz-Standardschriftart11111111111111111111111111111111">
    <w:name w:val="WW-Absatz-Standardschriftart11111111111111111111111111111111"/>
    <w:rsid w:val="006C0D68"/>
  </w:style>
  <w:style w:type="character" w:customStyle="1" w:styleId="Standardnpsmoodstavce2">
    <w:name w:val="Standardní písmo odstavce2"/>
    <w:rsid w:val="006C0D68"/>
  </w:style>
  <w:style w:type="character" w:customStyle="1" w:styleId="WW-Absatz-Standardschriftart111111111111111111111111111111111">
    <w:name w:val="WW-Absatz-Standardschriftart111111111111111111111111111111111"/>
    <w:rsid w:val="006C0D68"/>
  </w:style>
  <w:style w:type="character" w:customStyle="1" w:styleId="WW-Absatz-Standardschriftart1111111111111111111111111111111111">
    <w:name w:val="WW-Absatz-Standardschriftart1111111111111111111111111111111111"/>
    <w:rsid w:val="006C0D68"/>
  </w:style>
  <w:style w:type="character" w:customStyle="1" w:styleId="WW-Absatz-Standardschriftart11111111111111111111111111111111111">
    <w:name w:val="WW-Absatz-Standardschriftart11111111111111111111111111111111111"/>
    <w:rsid w:val="006C0D68"/>
  </w:style>
  <w:style w:type="character" w:customStyle="1" w:styleId="WW-Absatz-Standardschriftart111111111111111111111111111111111111">
    <w:name w:val="WW-Absatz-Standardschriftart111111111111111111111111111111111111"/>
    <w:rsid w:val="006C0D68"/>
  </w:style>
  <w:style w:type="character" w:customStyle="1" w:styleId="WW-Absatz-Standardschriftart1111111111111111111111111111111111111">
    <w:name w:val="WW-Absatz-Standardschriftart1111111111111111111111111111111111111"/>
    <w:rsid w:val="006C0D68"/>
  </w:style>
  <w:style w:type="character" w:customStyle="1" w:styleId="Standardnpsmoodstavce1">
    <w:name w:val="Standardní písmo odstavce1"/>
    <w:rsid w:val="006C0D68"/>
  </w:style>
  <w:style w:type="character" w:customStyle="1" w:styleId="WW-Absatz-Standardschriftart11111111111111111111111111111111111111">
    <w:name w:val="WW-Absatz-Standardschriftart11111111111111111111111111111111111111"/>
    <w:rsid w:val="006C0D68"/>
  </w:style>
  <w:style w:type="character" w:customStyle="1" w:styleId="WW-Absatz-Standardschriftart111111111111111111111111111111111111111">
    <w:name w:val="WW-Absatz-Standardschriftart111111111111111111111111111111111111111"/>
    <w:rsid w:val="006C0D68"/>
  </w:style>
  <w:style w:type="character" w:customStyle="1" w:styleId="WW-Absatz-Standardschriftart1111111111111111111111111111111111111111">
    <w:name w:val="WW-Absatz-Standardschriftart1111111111111111111111111111111111111111"/>
    <w:rsid w:val="006C0D68"/>
  </w:style>
  <w:style w:type="character" w:customStyle="1" w:styleId="WW-Absatz-Standardschriftart11111111111111111111111111111111111111111">
    <w:name w:val="WW-Absatz-Standardschriftart11111111111111111111111111111111111111111"/>
    <w:rsid w:val="006C0D68"/>
  </w:style>
  <w:style w:type="character" w:customStyle="1" w:styleId="WW-Absatz-Standardschriftart111111111111111111111111111111111111111111">
    <w:name w:val="WW-Absatz-Standardschriftart111111111111111111111111111111111111111111"/>
    <w:rsid w:val="006C0D68"/>
  </w:style>
  <w:style w:type="character" w:customStyle="1" w:styleId="Symbolyproslovn">
    <w:name w:val="Symboly pro číslování"/>
    <w:rsid w:val="006C0D68"/>
  </w:style>
  <w:style w:type="character" w:customStyle="1" w:styleId="TextbublinyChar">
    <w:name w:val="Text bubliny Char"/>
    <w:rsid w:val="006C0D68"/>
    <w:rPr>
      <w:rFonts w:ascii="Tahoma" w:hAnsi="Tahoma" w:cs="Tahoma"/>
      <w:sz w:val="16"/>
      <w:szCs w:val="16"/>
    </w:rPr>
  </w:style>
  <w:style w:type="character" w:customStyle="1" w:styleId="Znakypropoznmkupodarou">
    <w:name w:val="Znaky pro poznámku pod čarou"/>
    <w:rsid w:val="006C0D68"/>
    <w:rPr>
      <w:vertAlign w:val="superscript"/>
    </w:rPr>
  </w:style>
  <w:style w:type="character" w:customStyle="1" w:styleId="Znakapoznpodarou1">
    <w:name w:val="Značka pozn. pod čarou1"/>
    <w:rsid w:val="006C0D68"/>
    <w:rPr>
      <w:vertAlign w:val="superscript"/>
    </w:rPr>
  </w:style>
  <w:style w:type="character" w:customStyle="1" w:styleId="Znakyprovysvtlivky">
    <w:name w:val="Znaky pro vysvětlivky"/>
    <w:rsid w:val="006C0D68"/>
    <w:rPr>
      <w:vertAlign w:val="superscript"/>
    </w:rPr>
  </w:style>
  <w:style w:type="character" w:customStyle="1" w:styleId="WW-Znakyprovysvtlivky">
    <w:name w:val="WW-Znaky pro vysvětlivky"/>
    <w:rsid w:val="006C0D68"/>
  </w:style>
  <w:style w:type="character" w:customStyle="1" w:styleId="Odkaznavysvtlivky1">
    <w:name w:val="Odkaz na vysvětlivky1"/>
    <w:rsid w:val="006C0D68"/>
    <w:rPr>
      <w:vertAlign w:val="superscript"/>
    </w:rPr>
  </w:style>
  <w:style w:type="character" w:styleId="Hypertextovodkaz">
    <w:name w:val="Hyperlink"/>
    <w:rsid w:val="006C0D68"/>
    <w:rPr>
      <w:color w:val="000080"/>
      <w:u w:val="single"/>
    </w:rPr>
  </w:style>
  <w:style w:type="character" w:styleId="Sledovanodkaz">
    <w:name w:val="FollowedHyperlink"/>
    <w:rsid w:val="006C0D68"/>
    <w:rPr>
      <w:color w:val="800000"/>
      <w:u w:val="single"/>
    </w:rPr>
  </w:style>
  <w:style w:type="character" w:styleId="Siln">
    <w:name w:val="Strong"/>
    <w:uiPriority w:val="22"/>
    <w:qFormat/>
    <w:rsid w:val="006C0D68"/>
    <w:rPr>
      <w:b/>
      <w:bCs/>
    </w:rPr>
  </w:style>
  <w:style w:type="paragraph" w:customStyle="1" w:styleId="Nadpis">
    <w:name w:val="Nadpis"/>
    <w:basedOn w:val="Normln"/>
    <w:next w:val="Zkladntext"/>
    <w:rsid w:val="006C0D68"/>
    <w:pPr>
      <w:keepNext/>
      <w:spacing w:before="240" w:after="120"/>
    </w:pPr>
    <w:rPr>
      <w:rFonts w:ascii="Arial" w:eastAsia="Arial Unicode MS" w:hAnsi="Arial" w:cs="Tahoma"/>
      <w:sz w:val="28"/>
      <w:szCs w:val="28"/>
    </w:rPr>
  </w:style>
  <w:style w:type="paragraph" w:styleId="Zkladntext">
    <w:name w:val="Body Text"/>
    <w:basedOn w:val="Normln"/>
    <w:rsid w:val="006C0D68"/>
    <w:pPr>
      <w:spacing w:after="120"/>
    </w:pPr>
  </w:style>
  <w:style w:type="paragraph" w:styleId="Seznam">
    <w:name w:val="List"/>
    <w:basedOn w:val="Zkladntext"/>
    <w:rsid w:val="006C0D68"/>
  </w:style>
  <w:style w:type="paragraph" w:customStyle="1" w:styleId="Popisek">
    <w:name w:val="Popisek"/>
    <w:basedOn w:val="Normln"/>
    <w:rsid w:val="006C0D68"/>
    <w:pPr>
      <w:suppressLineNumbers/>
      <w:spacing w:before="120" w:after="120"/>
    </w:pPr>
    <w:rPr>
      <w:rFonts w:cs="Tahoma"/>
      <w:i/>
      <w:iCs/>
      <w:szCs w:val="24"/>
    </w:rPr>
  </w:style>
  <w:style w:type="paragraph" w:customStyle="1" w:styleId="Rejstk">
    <w:name w:val="Rejstřík"/>
    <w:basedOn w:val="Normln"/>
    <w:rsid w:val="006C0D68"/>
    <w:pPr>
      <w:suppressLineNumbers/>
    </w:pPr>
    <w:rPr>
      <w:rFonts w:cs="Tahoma"/>
    </w:rPr>
  </w:style>
  <w:style w:type="paragraph" w:customStyle="1" w:styleId="slovn1">
    <w:name w:val="Číslování 1"/>
    <w:basedOn w:val="Seznam"/>
    <w:rsid w:val="006C0D68"/>
    <w:pPr>
      <w:ind w:left="360" w:hanging="360"/>
    </w:pPr>
  </w:style>
  <w:style w:type="paragraph" w:customStyle="1" w:styleId="Textbubliny1">
    <w:name w:val="Text bubliny1"/>
    <w:basedOn w:val="Normln"/>
    <w:rsid w:val="006C0D68"/>
    <w:rPr>
      <w:rFonts w:ascii="Tahoma" w:hAnsi="Tahoma" w:cs="Tahoma"/>
      <w:sz w:val="16"/>
      <w:szCs w:val="16"/>
    </w:rPr>
  </w:style>
  <w:style w:type="paragraph" w:styleId="Textpoznpodarou">
    <w:name w:val="footnote text"/>
    <w:basedOn w:val="Normln"/>
    <w:rsid w:val="006C0D68"/>
    <w:pPr>
      <w:suppressLineNumbers/>
      <w:ind w:left="283" w:hanging="283"/>
    </w:pPr>
    <w:rPr>
      <w:sz w:val="20"/>
    </w:rPr>
  </w:style>
  <w:style w:type="paragraph" w:styleId="Zhlav">
    <w:name w:val="header"/>
    <w:basedOn w:val="Normln"/>
    <w:rsid w:val="006C0D68"/>
    <w:pPr>
      <w:suppressLineNumbers/>
      <w:tabs>
        <w:tab w:val="center" w:pos="4818"/>
        <w:tab w:val="right" w:pos="9637"/>
      </w:tabs>
    </w:pPr>
  </w:style>
  <w:style w:type="paragraph" w:styleId="Zpat">
    <w:name w:val="footer"/>
    <w:basedOn w:val="Normln"/>
    <w:link w:val="ZpatChar"/>
    <w:rsid w:val="006C0D68"/>
    <w:pPr>
      <w:suppressLineNumbers/>
      <w:tabs>
        <w:tab w:val="center" w:pos="4818"/>
        <w:tab w:val="right" w:pos="9637"/>
      </w:tabs>
    </w:pPr>
  </w:style>
  <w:style w:type="paragraph" w:customStyle="1" w:styleId="Obsahseznamu">
    <w:name w:val="Obsah seznamu"/>
    <w:basedOn w:val="Normln"/>
    <w:rsid w:val="006C0D68"/>
    <w:pPr>
      <w:ind w:left="567"/>
    </w:pPr>
  </w:style>
  <w:style w:type="paragraph" w:customStyle="1" w:styleId="URL">
    <w:name w:val="URL"/>
    <w:basedOn w:val="Normln"/>
    <w:rsid w:val="006C0D68"/>
  </w:style>
  <w:style w:type="paragraph" w:customStyle="1" w:styleId="Obsahtabulky">
    <w:name w:val="Obsah tabulky"/>
    <w:basedOn w:val="Normln"/>
    <w:rsid w:val="006C0D68"/>
    <w:pPr>
      <w:suppressLineNumbers/>
    </w:pPr>
  </w:style>
  <w:style w:type="paragraph" w:customStyle="1" w:styleId="Nadpistabulky">
    <w:name w:val="Nadpis tabulky"/>
    <w:basedOn w:val="Obsahtabulky"/>
    <w:rsid w:val="006C0D68"/>
    <w:pPr>
      <w:jc w:val="center"/>
    </w:pPr>
    <w:rPr>
      <w:b/>
      <w:bCs/>
    </w:rPr>
  </w:style>
  <w:style w:type="paragraph" w:customStyle="1" w:styleId="Pedformtovantext">
    <w:name w:val="Předformátovaný text"/>
    <w:basedOn w:val="Normln"/>
    <w:rsid w:val="006C0D68"/>
    <w:rPr>
      <w:rFonts w:ascii="Courier New" w:eastAsia="Courier New" w:hAnsi="Courier New" w:cs="Courier New"/>
      <w:sz w:val="20"/>
    </w:rPr>
  </w:style>
  <w:style w:type="character" w:customStyle="1" w:styleId="ZpatChar">
    <w:name w:val="Zápatí Char"/>
    <w:link w:val="Zpat"/>
    <w:rsid w:val="000A7849"/>
    <w:rPr>
      <w:rFonts w:ascii="Flama Archip" w:hAnsi="Flama Archip"/>
      <w:sz w:val="24"/>
      <w:lang w:eastAsia="ar-SA"/>
    </w:rPr>
  </w:style>
  <w:style w:type="paragraph" w:customStyle="1" w:styleId="Body">
    <w:name w:val="Body"/>
    <w:rsid w:val="001B42BD"/>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US"/>
    </w:rPr>
  </w:style>
  <w:style w:type="paragraph" w:styleId="Normlnweb">
    <w:name w:val="Normal (Web)"/>
    <w:basedOn w:val="Normln"/>
    <w:uiPriority w:val="99"/>
    <w:unhideWhenUsed/>
    <w:rsid w:val="004637DE"/>
    <w:pPr>
      <w:widowControl/>
      <w:suppressAutoHyphens w:val="0"/>
      <w:spacing w:before="100" w:beforeAutospacing="1" w:after="100" w:afterAutospacing="1"/>
    </w:pPr>
    <w:rPr>
      <w:rFonts w:ascii="Times New Roman" w:eastAsia="Arial Unicode MS" w:hAnsi="Times New Roman"/>
      <w:szCs w:val="24"/>
      <w:lang w:val="en-GB" w:eastAsia="en-GB"/>
    </w:rPr>
  </w:style>
  <w:style w:type="character" w:customStyle="1" w:styleId="Nadpis3Char">
    <w:name w:val="Nadpis 3 Char"/>
    <w:basedOn w:val="Standardnpsmoodstavce"/>
    <w:link w:val="Nadpis3"/>
    <w:uiPriority w:val="9"/>
    <w:semiHidden/>
    <w:rsid w:val="00DF5207"/>
    <w:rPr>
      <w:rFonts w:asciiTheme="majorHAnsi" w:eastAsiaTheme="majorEastAsia" w:hAnsiTheme="majorHAnsi" w:cstheme="majorBidi"/>
      <w:color w:val="1F3763" w:themeColor="accent1" w:themeShade="7F"/>
      <w:kern w:val="2"/>
      <w:sz w:val="24"/>
      <w:szCs w:val="24"/>
      <w:lang w:eastAsia="en-US"/>
      <w14:ligatures w14:val="standardContextual"/>
    </w:rPr>
  </w:style>
  <w:style w:type="character" w:customStyle="1" w:styleId="apple-converted-space">
    <w:name w:val="apple-converted-space"/>
    <w:basedOn w:val="Standardnpsmoodstavce"/>
    <w:rsid w:val="00DF5207"/>
  </w:style>
  <w:style w:type="character" w:styleId="Zdraznn">
    <w:name w:val="Emphasis"/>
    <w:basedOn w:val="Standardnpsmoodstavce"/>
    <w:uiPriority w:val="20"/>
    <w:qFormat/>
    <w:rsid w:val="00DF5207"/>
    <w:rPr>
      <w:i/>
      <w:iCs/>
    </w:rPr>
  </w:style>
  <w:style w:type="paragraph" w:styleId="Revize">
    <w:name w:val="Revision"/>
    <w:hidden/>
    <w:uiPriority w:val="99"/>
    <w:semiHidden/>
    <w:rsid w:val="00CF4185"/>
    <w:rPr>
      <w:rFonts w:ascii="Flama Archip" w:hAnsi="Flama Archip"/>
      <w:sz w:val="24"/>
      <w:lang w:eastAsia="ar-SA"/>
    </w:rPr>
  </w:style>
  <w:style w:type="character" w:styleId="Nevyeenzmnka">
    <w:name w:val="Unresolved Mention"/>
    <w:basedOn w:val="Standardnpsmoodstavce"/>
    <w:uiPriority w:val="99"/>
    <w:semiHidden/>
    <w:unhideWhenUsed/>
    <w:rsid w:val="007C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47094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www.%20archip.e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www.%20archi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c4997f-989d-4957-ad58-efe6f43685b7" xsi:nil="true"/>
    <lcf76f155ced4ddcb4097134ff3c332f xmlns="d2e646c3-348e-44a2-917f-f2d9e69651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4E8F91CC0C2945B7771C4CA3A99ACF" ma:contentTypeVersion="13" ma:contentTypeDescription="Create a new document." ma:contentTypeScope="" ma:versionID="45f677c0d579f86385853ed0e7cde80e">
  <xsd:schema xmlns:xsd="http://www.w3.org/2001/XMLSchema" xmlns:xs="http://www.w3.org/2001/XMLSchema" xmlns:p="http://schemas.microsoft.com/office/2006/metadata/properties" xmlns:ns2="d2e646c3-348e-44a2-917f-f2d9e696511a" xmlns:ns3="02c4997f-989d-4957-ad58-efe6f43685b7" targetNamespace="http://schemas.microsoft.com/office/2006/metadata/properties" ma:root="true" ma:fieldsID="11f68ab82a82b27fc013137877c9ca67" ns2:_="" ns3:_="">
    <xsd:import namespace="d2e646c3-348e-44a2-917f-f2d9e696511a"/>
    <xsd:import namespace="02c4997f-989d-4957-ad58-efe6f43685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646c3-348e-44a2-917f-f2d9e6965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24121-1097-417a-9020-825f3f8e1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c4997f-989d-4957-ad58-efe6f43685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b8beea-9bd9-4bfd-891c-44e5a04e4d2a}" ma:internalName="TaxCatchAll" ma:showField="CatchAllData" ma:web="02c4997f-989d-4957-ad58-efe6f43685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B474A-FC95-42EF-9691-F7E14D10DAD4}">
  <ds:schemaRefs>
    <ds:schemaRef ds:uri="http://schemas.microsoft.com/sharepoint/v3/contenttype/forms"/>
  </ds:schemaRefs>
</ds:datastoreItem>
</file>

<file path=customXml/itemProps2.xml><?xml version="1.0" encoding="utf-8"?>
<ds:datastoreItem xmlns:ds="http://schemas.openxmlformats.org/officeDocument/2006/customXml" ds:itemID="{E43346FA-3C53-4C44-B410-C434768E4EC2}">
  <ds:schemaRefs>
    <ds:schemaRef ds:uri="http://schemas.microsoft.com/office/2006/metadata/properties"/>
    <ds:schemaRef ds:uri="http://schemas.microsoft.com/office/infopath/2007/PartnerControls"/>
    <ds:schemaRef ds:uri="02c4997f-989d-4957-ad58-efe6f43685b7"/>
    <ds:schemaRef ds:uri="d2e646c3-348e-44a2-917f-f2d9e696511a"/>
  </ds:schemaRefs>
</ds:datastoreItem>
</file>

<file path=customXml/itemProps3.xml><?xml version="1.0" encoding="utf-8"?>
<ds:datastoreItem xmlns:ds="http://schemas.openxmlformats.org/officeDocument/2006/customXml" ds:itemID="{5944719B-9EE1-4AF4-9D96-F3ECBD91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646c3-348e-44a2-917f-f2d9e696511a"/>
    <ds:schemaRef ds:uri="02c4997f-989d-4957-ad58-efe6f4368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1046</Words>
  <Characters>6175</Characters>
  <Application>Microsoft Office Word</Application>
  <DocSecurity>0</DocSecurity>
  <Lines>51</Lines>
  <Paragraphs>14</Paragraphs>
  <ScaleCrop>false</ScaleCrop>
  <Company>HP</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Lucie Šarešová</cp:lastModifiedBy>
  <cp:revision>23</cp:revision>
  <cp:lastPrinted>2011-10-11T14:52:00Z</cp:lastPrinted>
  <dcterms:created xsi:type="dcterms:W3CDTF">2026-03-17T09:59:00Z</dcterms:created>
  <dcterms:modified xsi:type="dcterms:W3CDTF">2026-07-27T10:09:00Z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0x010100E44E8F91CC0C2945B7771C4CA3A99ACF</vt:lpwstr>
  </property>
  <property fmtid="{D5CDD505-2E9C-101B-9397-08002B2CF9AE}" pid="3" name="MediaServiceImageTags">
    <vt:lpwstr/>
  </property>
</Properties>
</file>